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C8" w:rsidRDefault="001B51CA">
      <w:pPr>
        <w:spacing w:after="165" w:line="259" w:lineRule="auto"/>
        <w:ind w:left="0" w:right="60" w:firstLine="0"/>
        <w:jc w:val="center"/>
        <w:rPr>
          <w:b/>
          <w:i/>
          <w:sz w:val="32"/>
          <w:u w:val="single" w:color="1A1A1A"/>
        </w:rPr>
      </w:pPr>
      <w:r>
        <w:rPr>
          <w:noProof/>
        </w:rPr>
        <w:drawing>
          <wp:inline distT="0" distB="0" distL="0" distR="0" wp14:anchorId="55392F80" wp14:editId="0DE018A5">
            <wp:extent cx="4937760" cy="1009650"/>
            <wp:effectExtent l="0" t="0" r="0" b="0"/>
            <wp:docPr id="1" name="Imagem 1" descr="http://www.ifa2017rio.com.br/img/ifa_logo_v5_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a2017rio.com.br/img/ifa_logo_v5_si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1CA" w:rsidRDefault="001B51CA">
      <w:pPr>
        <w:spacing w:after="165" w:line="259" w:lineRule="auto"/>
        <w:ind w:left="0" w:right="60" w:firstLine="0"/>
        <w:jc w:val="center"/>
        <w:rPr>
          <w:rFonts w:ascii="Rockwell Extra Bold" w:hAnsi="Rockwell Extra Bold"/>
          <w:b/>
          <w:i/>
          <w:sz w:val="32"/>
          <w:u w:val="single" w:color="1A1A1A"/>
        </w:rPr>
      </w:pPr>
    </w:p>
    <w:p w:rsidR="007F41C8" w:rsidRPr="00D40EA1" w:rsidRDefault="007F41C8">
      <w:pPr>
        <w:spacing w:after="165" w:line="259" w:lineRule="auto"/>
        <w:ind w:left="0" w:right="60" w:firstLine="0"/>
        <w:jc w:val="center"/>
        <w:rPr>
          <w:rFonts w:ascii="Rockwell Extra Bold" w:hAnsi="Rockwell Extra Bold"/>
          <w:b/>
          <w:i/>
          <w:color w:val="009E47"/>
          <w:sz w:val="32"/>
        </w:rPr>
      </w:pPr>
      <w:r w:rsidRPr="00D40EA1">
        <w:rPr>
          <w:rFonts w:ascii="Rockwell Extra Bold" w:hAnsi="Rockwell Extra Bold"/>
          <w:b/>
          <w:i/>
          <w:color w:val="009E47"/>
          <w:sz w:val="32"/>
        </w:rPr>
        <w:t xml:space="preserve">ENJOY THE RIO </w:t>
      </w:r>
      <w:proofErr w:type="gramStart"/>
      <w:r w:rsidRPr="00D40EA1">
        <w:rPr>
          <w:rFonts w:ascii="Rockwell Extra Bold" w:hAnsi="Rockwell Extra Bold"/>
          <w:b/>
          <w:i/>
          <w:color w:val="009E47"/>
          <w:sz w:val="32"/>
        </w:rPr>
        <w:t>EXPERIENCE</w:t>
      </w:r>
      <w:r w:rsidR="00142F57" w:rsidRPr="00D40EA1">
        <w:rPr>
          <w:rFonts w:ascii="Rockwell Extra Bold" w:hAnsi="Rockwell Extra Bold"/>
          <w:b/>
          <w:i/>
          <w:color w:val="009E47"/>
          <w:sz w:val="32"/>
        </w:rPr>
        <w:t xml:space="preserve"> !</w:t>
      </w:r>
      <w:proofErr w:type="gramEnd"/>
    </w:p>
    <w:p w:rsidR="007F41C8" w:rsidRDefault="007F41C8">
      <w:pPr>
        <w:spacing w:after="165" w:line="259" w:lineRule="auto"/>
        <w:ind w:left="0" w:right="60" w:firstLine="0"/>
        <w:jc w:val="center"/>
        <w:rPr>
          <w:b/>
          <w:i/>
          <w:sz w:val="32"/>
          <w:u w:val="single" w:color="1A1A1A"/>
        </w:rPr>
      </w:pPr>
    </w:p>
    <w:p w:rsidR="00C208DF" w:rsidRDefault="00342A3A">
      <w:pPr>
        <w:spacing w:after="165" w:line="259" w:lineRule="auto"/>
        <w:ind w:left="0" w:right="60" w:firstLine="0"/>
        <w:jc w:val="center"/>
      </w:pPr>
      <w:r>
        <w:rPr>
          <w:b/>
          <w:i/>
          <w:sz w:val="32"/>
          <w:u w:val="single" w:color="1A1A1A"/>
        </w:rPr>
        <w:t xml:space="preserve">71º Congresso da </w:t>
      </w:r>
      <w:proofErr w:type="spellStart"/>
      <w:r>
        <w:rPr>
          <w:b/>
          <w:i/>
          <w:sz w:val="32"/>
          <w:u w:val="single" w:color="1A1A1A"/>
        </w:rPr>
        <w:t>International</w:t>
      </w:r>
      <w:proofErr w:type="spellEnd"/>
      <w:r>
        <w:rPr>
          <w:b/>
          <w:i/>
          <w:sz w:val="32"/>
          <w:u w:val="single" w:color="1A1A1A"/>
        </w:rPr>
        <w:t xml:space="preserve"> Fiscal </w:t>
      </w:r>
      <w:proofErr w:type="spellStart"/>
      <w:r>
        <w:rPr>
          <w:b/>
          <w:i/>
          <w:sz w:val="32"/>
          <w:u w:val="single" w:color="1A1A1A"/>
        </w:rPr>
        <w:t>Association</w:t>
      </w:r>
      <w:proofErr w:type="spellEnd"/>
      <w:r>
        <w:rPr>
          <w:b/>
          <w:i/>
          <w:sz w:val="32"/>
          <w:u w:val="single" w:color="1A1A1A"/>
        </w:rPr>
        <w:t xml:space="preserve"> (IFA)</w:t>
      </w:r>
      <w:r>
        <w:rPr>
          <w:b/>
          <w:i/>
          <w:sz w:val="32"/>
        </w:rPr>
        <w:t xml:space="preserve"> </w:t>
      </w:r>
    </w:p>
    <w:p w:rsidR="00C208DF" w:rsidRDefault="00342A3A">
      <w:pPr>
        <w:spacing w:after="50" w:line="259" w:lineRule="auto"/>
        <w:ind w:left="0" w:right="58" w:firstLine="0"/>
        <w:jc w:val="center"/>
      </w:pPr>
      <w:r>
        <w:rPr>
          <w:b/>
          <w:sz w:val="32"/>
        </w:rPr>
        <w:t xml:space="preserve">C O N G R E S </w:t>
      </w:r>
      <w:proofErr w:type="spellStart"/>
      <w:r>
        <w:rPr>
          <w:b/>
          <w:sz w:val="32"/>
        </w:rPr>
        <w:t>S</w:t>
      </w:r>
      <w:proofErr w:type="spellEnd"/>
      <w:r>
        <w:rPr>
          <w:b/>
          <w:sz w:val="32"/>
        </w:rPr>
        <w:t xml:space="preserve"> O   I F A   -   R I O    2 0 1 7 </w:t>
      </w:r>
      <w:r>
        <w:rPr>
          <w:b/>
          <w:color w:val="000000"/>
          <w:sz w:val="32"/>
        </w:rPr>
        <w:t xml:space="preserve"> </w:t>
      </w:r>
    </w:p>
    <w:p w:rsidR="00C208DF" w:rsidRPr="00142F57" w:rsidRDefault="00342A3A">
      <w:pPr>
        <w:spacing w:after="143" w:line="259" w:lineRule="auto"/>
        <w:ind w:left="0" w:firstLine="0"/>
        <w:jc w:val="center"/>
        <w:rPr>
          <w:sz w:val="24"/>
          <w:szCs w:val="24"/>
        </w:rPr>
      </w:pPr>
      <w:r w:rsidRPr="00142F57">
        <w:rPr>
          <w:i/>
          <w:color w:val="000000"/>
          <w:sz w:val="24"/>
          <w:szCs w:val="24"/>
        </w:rPr>
        <w:t xml:space="preserve">27 de </w:t>
      </w:r>
      <w:proofErr w:type="gramStart"/>
      <w:r w:rsidRPr="00142F57">
        <w:rPr>
          <w:i/>
          <w:color w:val="000000"/>
          <w:sz w:val="24"/>
          <w:szCs w:val="24"/>
        </w:rPr>
        <w:t>Agosto</w:t>
      </w:r>
      <w:proofErr w:type="gramEnd"/>
      <w:r w:rsidRPr="00142F57">
        <w:rPr>
          <w:i/>
          <w:color w:val="000000"/>
          <w:sz w:val="24"/>
          <w:szCs w:val="24"/>
        </w:rPr>
        <w:t xml:space="preserve"> a 1º de Setembro de 2017 -  </w:t>
      </w:r>
      <w:r w:rsidRPr="00142F57">
        <w:rPr>
          <w:i/>
          <w:sz w:val="24"/>
          <w:szCs w:val="24"/>
        </w:rPr>
        <w:t xml:space="preserve">Windsor </w:t>
      </w:r>
      <w:proofErr w:type="spellStart"/>
      <w:r w:rsidRPr="00142F57">
        <w:rPr>
          <w:i/>
          <w:sz w:val="24"/>
          <w:szCs w:val="24"/>
        </w:rPr>
        <w:t>Convention</w:t>
      </w:r>
      <w:proofErr w:type="spellEnd"/>
      <w:r w:rsidRPr="00142F57">
        <w:rPr>
          <w:i/>
          <w:sz w:val="24"/>
          <w:szCs w:val="24"/>
        </w:rPr>
        <w:t xml:space="preserve"> &amp; Expo Center</w:t>
      </w:r>
      <w:r w:rsidRPr="00142F57">
        <w:rPr>
          <w:i/>
          <w:color w:val="000000"/>
          <w:sz w:val="24"/>
          <w:szCs w:val="24"/>
        </w:rPr>
        <w:t xml:space="preserve"> </w:t>
      </w:r>
    </w:p>
    <w:p w:rsidR="00C208DF" w:rsidRDefault="00C208DF">
      <w:pPr>
        <w:spacing w:after="123" w:line="259" w:lineRule="auto"/>
        <w:ind w:left="0" w:right="0" w:firstLine="0"/>
        <w:jc w:val="left"/>
      </w:pPr>
    </w:p>
    <w:p w:rsidR="00342A3A" w:rsidRDefault="003C6665" w:rsidP="003C6665">
      <w:pPr>
        <w:spacing w:after="240"/>
        <w:ind w:left="-6" w:right="40" w:hanging="11"/>
        <w:rPr>
          <w:sz w:val="24"/>
          <w:szCs w:val="24"/>
        </w:rPr>
      </w:pPr>
      <w:r>
        <w:rPr>
          <w:sz w:val="24"/>
          <w:szCs w:val="24"/>
        </w:rPr>
        <w:t xml:space="preserve">Estimados, </w:t>
      </w:r>
    </w:p>
    <w:p w:rsidR="00C208DF" w:rsidRDefault="00342A3A" w:rsidP="003C6665">
      <w:pPr>
        <w:spacing w:after="240"/>
        <w:ind w:left="-6" w:right="40" w:hanging="11"/>
        <w:rPr>
          <w:sz w:val="24"/>
          <w:szCs w:val="24"/>
        </w:rPr>
      </w:pPr>
      <w:r w:rsidRPr="00142F57">
        <w:rPr>
          <w:sz w:val="24"/>
          <w:szCs w:val="24"/>
        </w:rPr>
        <w:t>A cidade do Rio de Janeiro sediará</w:t>
      </w:r>
      <w:r w:rsidR="00D40EA1">
        <w:rPr>
          <w:sz w:val="24"/>
          <w:szCs w:val="24"/>
        </w:rPr>
        <w:t xml:space="preserve"> o </w:t>
      </w:r>
      <w:r w:rsidR="00D40EA1">
        <w:rPr>
          <w:rStyle w:val="Nenhum"/>
          <w:sz w:val="24"/>
          <w:szCs w:val="24"/>
          <w:lang w:val="pt-PT"/>
        </w:rPr>
        <w:t>71</w:t>
      </w:r>
      <w:r w:rsidR="00D40EA1">
        <w:rPr>
          <w:rStyle w:val="Nenhum"/>
          <w:sz w:val="24"/>
          <w:szCs w:val="24"/>
        </w:rPr>
        <w:t xml:space="preserve">º </w:t>
      </w:r>
      <w:r w:rsidR="00D40EA1">
        <w:rPr>
          <w:rStyle w:val="Nenhum"/>
          <w:sz w:val="24"/>
          <w:szCs w:val="24"/>
          <w:lang w:val="pt-PT"/>
        </w:rPr>
        <w:t xml:space="preserve">Congresso Anual da </w:t>
      </w:r>
      <w:r w:rsidR="00D40EA1">
        <w:rPr>
          <w:rStyle w:val="Nenhum"/>
          <w:smallCaps/>
          <w:sz w:val="24"/>
          <w:szCs w:val="24"/>
          <w:lang w:val="fr-FR"/>
        </w:rPr>
        <w:t>International Fiscal Association</w:t>
      </w:r>
      <w:r w:rsidR="00D40EA1">
        <w:rPr>
          <w:rStyle w:val="Nenhum"/>
          <w:sz w:val="24"/>
          <w:szCs w:val="24"/>
          <w:lang w:val="pt-PT"/>
        </w:rPr>
        <w:t xml:space="preserve"> (IFA), a ser realizado </w:t>
      </w:r>
      <w:r w:rsidR="00D40EA1" w:rsidRPr="00EB031D">
        <w:rPr>
          <w:rStyle w:val="Nenhum"/>
          <w:sz w:val="24"/>
          <w:szCs w:val="24"/>
          <w:u w:color="1A1A1A"/>
        </w:rPr>
        <w:t xml:space="preserve">no </w:t>
      </w:r>
      <w:proofErr w:type="spellStart"/>
      <w:r w:rsidR="00D40EA1" w:rsidRPr="00EB031D">
        <w:rPr>
          <w:rStyle w:val="Nenhum"/>
          <w:sz w:val="24"/>
          <w:szCs w:val="24"/>
          <w:u w:color="1A1A1A"/>
        </w:rPr>
        <w:t>per</w:t>
      </w:r>
      <w:r w:rsidR="00D40EA1">
        <w:rPr>
          <w:rStyle w:val="Nenhum"/>
          <w:sz w:val="24"/>
          <w:szCs w:val="24"/>
          <w:u w:color="1A1A1A"/>
        </w:rPr>
        <w:t>í</w:t>
      </w:r>
      <w:proofErr w:type="spellEnd"/>
      <w:r w:rsidR="00D40EA1">
        <w:rPr>
          <w:rStyle w:val="Nenhum"/>
          <w:sz w:val="24"/>
          <w:szCs w:val="24"/>
          <w:u w:color="1A1A1A"/>
          <w:lang w:val="pt-PT"/>
        </w:rPr>
        <w:t xml:space="preserve">odo </w:t>
      </w:r>
      <w:r w:rsidR="00D40EA1">
        <w:rPr>
          <w:rStyle w:val="Nenhum"/>
          <w:sz w:val="24"/>
          <w:szCs w:val="24"/>
          <w:lang w:val="pt-PT"/>
        </w:rPr>
        <w:t xml:space="preserve">de 27 de </w:t>
      </w:r>
      <w:proofErr w:type="gramStart"/>
      <w:r w:rsidR="00D40EA1">
        <w:rPr>
          <w:rStyle w:val="Nenhum"/>
          <w:sz w:val="24"/>
          <w:szCs w:val="24"/>
          <w:lang w:val="pt-PT"/>
        </w:rPr>
        <w:t>Agosto</w:t>
      </w:r>
      <w:proofErr w:type="gramEnd"/>
      <w:r w:rsidR="00D40EA1">
        <w:rPr>
          <w:rStyle w:val="Nenhum"/>
          <w:sz w:val="24"/>
          <w:szCs w:val="24"/>
          <w:lang w:val="pt-PT"/>
        </w:rPr>
        <w:t xml:space="preserve"> a 10 de Setembro do presente ano. </w:t>
      </w:r>
    </w:p>
    <w:p w:rsidR="00C208DF" w:rsidRDefault="00342A3A" w:rsidP="003C6665">
      <w:pPr>
        <w:spacing w:after="240"/>
        <w:ind w:left="-6" w:right="40" w:hanging="11"/>
        <w:rPr>
          <w:sz w:val="24"/>
          <w:szCs w:val="24"/>
        </w:rPr>
      </w:pPr>
      <w:r w:rsidRPr="00142F57">
        <w:rPr>
          <w:sz w:val="24"/>
          <w:szCs w:val="24"/>
        </w:rPr>
        <w:t xml:space="preserve">O </w:t>
      </w:r>
      <w:r w:rsidRPr="00D40EA1">
        <w:rPr>
          <w:b/>
          <w:smallCaps/>
          <w:sz w:val="24"/>
          <w:szCs w:val="24"/>
        </w:rPr>
        <w:t>Congresso IFA Rio 2017</w:t>
      </w:r>
      <w:r w:rsidRPr="00142F57">
        <w:rPr>
          <w:sz w:val="24"/>
          <w:szCs w:val="24"/>
        </w:rPr>
        <w:t xml:space="preserve"> deverá contar com mais de </w:t>
      </w:r>
      <w:r w:rsidR="00D40EA1">
        <w:rPr>
          <w:sz w:val="24"/>
          <w:szCs w:val="24"/>
        </w:rPr>
        <w:t>1</w:t>
      </w:r>
      <w:r w:rsidRPr="00142F57">
        <w:rPr>
          <w:sz w:val="24"/>
          <w:szCs w:val="24"/>
        </w:rPr>
        <w:t>.</w:t>
      </w:r>
      <w:r w:rsidR="00D40EA1">
        <w:rPr>
          <w:sz w:val="24"/>
          <w:szCs w:val="24"/>
        </w:rPr>
        <w:t>5</w:t>
      </w:r>
      <w:r w:rsidRPr="00142F57">
        <w:rPr>
          <w:sz w:val="24"/>
          <w:szCs w:val="24"/>
        </w:rPr>
        <w:t xml:space="preserve">00 participantes, grande parte oriunda de países estrangeiros, o que lhe garante o título de maior e mais importante Congresso mundial em matéria tributária e fiscal. </w:t>
      </w:r>
    </w:p>
    <w:p w:rsidR="00D40EA1" w:rsidRDefault="00342A3A" w:rsidP="003C6665">
      <w:pPr>
        <w:spacing w:after="240"/>
        <w:ind w:left="-6" w:right="40" w:hanging="11"/>
        <w:rPr>
          <w:rStyle w:val="Nenhum"/>
          <w:sz w:val="24"/>
          <w:szCs w:val="24"/>
        </w:rPr>
      </w:pPr>
      <w:r w:rsidRPr="00142F57">
        <w:rPr>
          <w:sz w:val="24"/>
          <w:szCs w:val="24"/>
        </w:rPr>
        <w:t xml:space="preserve">A IFA foi fundada em 1938 e </w:t>
      </w:r>
      <w:r w:rsidR="00D40EA1">
        <w:rPr>
          <w:sz w:val="24"/>
          <w:szCs w:val="24"/>
        </w:rPr>
        <w:t xml:space="preserve">se apresenta como </w:t>
      </w:r>
      <w:r w:rsidR="00D40EA1">
        <w:rPr>
          <w:rStyle w:val="Nenhum"/>
          <w:sz w:val="24"/>
          <w:szCs w:val="24"/>
          <w:u w:color="1A1A1A"/>
          <w:shd w:val="clear" w:color="auto" w:fill="FFFFFF"/>
        </w:rPr>
        <w:t>ú</w:t>
      </w:r>
      <w:r w:rsidR="00D40EA1">
        <w:rPr>
          <w:rStyle w:val="Nenhum"/>
          <w:sz w:val="24"/>
          <w:szCs w:val="24"/>
          <w:u w:color="1A1A1A"/>
          <w:shd w:val="clear" w:color="auto" w:fill="FFFFFF"/>
          <w:lang w:val="pt-PT"/>
        </w:rPr>
        <w:t>nica entidade internacional (não governamental e não setorial) a dedicar-se institucional e cientificamente ao exame e debate de questõ</w:t>
      </w:r>
      <w:r w:rsidR="00D40EA1">
        <w:rPr>
          <w:rStyle w:val="Nenhum"/>
          <w:sz w:val="24"/>
          <w:szCs w:val="24"/>
          <w:u w:color="1A1A1A"/>
          <w:shd w:val="clear" w:color="auto" w:fill="FFFFFF"/>
          <w:lang w:val="fr-FR"/>
        </w:rPr>
        <w:t xml:space="preserve">es </w:t>
      </w:r>
      <w:r w:rsidR="00D40EA1">
        <w:rPr>
          <w:rStyle w:val="Nenhum"/>
          <w:sz w:val="24"/>
          <w:szCs w:val="24"/>
          <w:lang w:val="pt-PT"/>
        </w:rPr>
        <w:t>envolvendo aspectos de Direito Internacional e Comparado em mat</w:t>
      </w:r>
      <w:r w:rsidR="00D40EA1">
        <w:rPr>
          <w:rStyle w:val="Nenhum"/>
          <w:sz w:val="24"/>
          <w:szCs w:val="24"/>
          <w:lang w:val="fr-FR"/>
        </w:rPr>
        <w:t>é</w:t>
      </w:r>
      <w:r w:rsidR="00D40EA1">
        <w:rPr>
          <w:rStyle w:val="Nenhum"/>
          <w:sz w:val="24"/>
          <w:szCs w:val="24"/>
          <w:lang w:val="pt-PT"/>
        </w:rPr>
        <w:t>ria financeira e tribut</w:t>
      </w:r>
      <w:r w:rsidR="00D40EA1">
        <w:rPr>
          <w:rStyle w:val="Nenhum"/>
          <w:sz w:val="24"/>
          <w:szCs w:val="24"/>
        </w:rPr>
        <w:t>á</w:t>
      </w:r>
      <w:r w:rsidR="00D40EA1" w:rsidRPr="00EB031D">
        <w:rPr>
          <w:rStyle w:val="Nenhum"/>
          <w:sz w:val="24"/>
          <w:szCs w:val="24"/>
        </w:rPr>
        <w:t xml:space="preserve">ria. </w:t>
      </w:r>
    </w:p>
    <w:p w:rsidR="003C6665" w:rsidRDefault="00D40EA1" w:rsidP="003C6665">
      <w:pPr>
        <w:spacing w:after="240"/>
        <w:ind w:left="-6" w:right="40" w:hanging="11"/>
        <w:rPr>
          <w:sz w:val="24"/>
          <w:szCs w:val="24"/>
        </w:rPr>
      </w:pPr>
      <w:r w:rsidRPr="00D40EA1">
        <w:rPr>
          <w:sz w:val="24"/>
          <w:szCs w:val="24"/>
        </w:rPr>
        <w:t xml:space="preserve">Com os objetivos acima listados, desde meados do século passado, a IFA promove congressos anuais em diferentes cidades ao redor do mundo, reunindo milhares de profissionais de diversos setores e </w:t>
      </w:r>
      <w:r w:rsidRPr="00D40EA1">
        <w:rPr>
          <w:sz w:val="24"/>
          <w:szCs w:val="24"/>
        </w:rPr>
        <w:t>experiências</w:t>
      </w:r>
      <w:r w:rsidRPr="00D40EA1">
        <w:rPr>
          <w:sz w:val="24"/>
          <w:szCs w:val="24"/>
        </w:rPr>
        <w:t xml:space="preserve">. </w:t>
      </w:r>
      <w:r>
        <w:rPr>
          <w:sz w:val="24"/>
          <w:szCs w:val="24"/>
        </w:rPr>
        <w:t>O</w:t>
      </w:r>
      <w:r w:rsidRPr="00D40EA1">
        <w:rPr>
          <w:sz w:val="24"/>
          <w:szCs w:val="24"/>
        </w:rPr>
        <w:t xml:space="preserve"> Congresso da IFA </w:t>
      </w:r>
      <w:r w:rsidR="00342A3A" w:rsidRPr="00142F57">
        <w:rPr>
          <w:sz w:val="24"/>
          <w:szCs w:val="24"/>
        </w:rPr>
        <w:t>reúne, há mais de setenta anos,</w:t>
      </w:r>
      <w:r w:rsidR="003C6665">
        <w:rPr>
          <w:sz w:val="24"/>
          <w:szCs w:val="24"/>
        </w:rPr>
        <w:t xml:space="preserve"> </w:t>
      </w:r>
      <w:r w:rsidR="00342A3A" w:rsidRPr="00142F57">
        <w:rPr>
          <w:sz w:val="24"/>
          <w:szCs w:val="24"/>
        </w:rPr>
        <w:t xml:space="preserve">os melhores profissionais, </w:t>
      </w:r>
      <w:r w:rsidR="003C6665" w:rsidRPr="00D40EA1">
        <w:rPr>
          <w:sz w:val="24"/>
          <w:szCs w:val="24"/>
        </w:rPr>
        <w:t>representando governos, agências multilaterais, universidades, empresas de auditoria, escritórios de advocacia e empresas dos mais diferentes setores da economia</w:t>
      </w:r>
      <w:r w:rsidR="003C6665">
        <w:rPr>
          <w:sz w:val="24"/>
          <w:szCs w:val="24"/>
        </w:rPr>
        <w:t>.</w:t>
      </w:r>
      <w:r w:rsidR="00342A3A" w:rsidRPr="00142F57">
        <w:rPr>
          <w:sz w:val="24"/>
          <w:szCs w:val="24"/>
        </w:rPr>
        <w:t xml:space="preserve"> </w:t>
      </w:r>
      <w:r w:rsidR="003C6665">
        <w:rPr>
          <w:sz w:val="24"/>
          <w:szCs w:val="24"/>
        </w:rPr>
        <w:t xml:space="preserve">As apresentações e os debates promovidos no âmbito do Congresso da IFA acerca </w:t>
      </w:r>
      <w:r w:rsidR="003C6665">
        <w:rPr>
          <w:sz w:val="24"/>
          <w:szCs w:val="24"/>
        </w:rPr>
        <w:t xml:space="preserve">da fiscalidade internacional e interna dos países participantes </w:t>
      </w:r>
      <w:r w:rsidR="003C6665">
        <w:rPr>
          <w:sz w:val="24"/>
          <w:szCs w:val="24"/>
        </w:rPr>
        <w:t xml:space="preserve">contribuem significativamente </w:t>
      </w:r>
      <w:r w:rsidR="00342A3A" w:rsidRPr="00142F57">
        <w:rPr>
          <w:sz w:val="24"/>
          <w:szCs w:val="24"/>
        </w:rPr>
        <w:t>para o avanço dos seus respectivos sistemas tributários e financeiros, em especial</w:t>
      </w:r>
      <w:r w:rsidR="003C6665">
        <w:rPr>
          <w:sz w:val="24"/>
          <w:szCs w:val="24"/>
        </w:rPr>
        <w:t>,</w:t>
      </w:r>
      <w:r w:rsidR="00342A3A" w:rsidRPr="00142F57">
        <w:rPr>
          <w:sz w:val="24"/>
          <w:szCs w:val="24"/>
        </w:rPr>
        <w:t xml:space="preserve"> dos 117 países com entidades filiadas à </w:t>
      </w:r>
      <w:r w:rsidR="003C6665">
        <w:rPr>
          <w:sz w:val="24"/>
          <w:szCs w:val="24"/>
        </w:rPr>
        <w:t>entidade</w:t>
      </w:r>
      <w:r w:rsidR="00342A3A" w:rsidRPr="00142F57">
        <w:rPr>
          <w:sz w:val="24"/>
          <w:szCs w:val="24"/>
        </w:rPr>
        <w:t xml:space="preserve">. </w:t>
      </w:r>
    </w:p>
    <w:p w:rsidR="00C208DF" w:rsidRDefault="00342A3A" w:rsidP="003C6665">
      <w:pPr>
        <w:spacing w:after="240"/>
        <w:ind w:left="-6" w:right="40" w:hanging="11"/>
        <w:rPr>
          <w:sz w:val="24"/>
          <w:szCs w:val="24"/>
        </w:rPr>
      </w:pPr>
      <w:r w:rsidRPr="00142F57">
        <w:rPr>
          <w:sz w:val="24"/>
          <w:szCs w:val="24"/>
        </w:rPr>
        <w:t>No Brasil, a representação da IFA é realizada pela tradicional ABDF - Associação Brasileira de Direito Financeiro</w:t>
      </w:r>
      <w:r w:rsidR="007F41C8" w:rsidRPr="00142F57">
        <w:rPr>
          <w:sz w:val="24"/>
          <w:szCs w:val="24"/>
        </w:rPr>
        <w:t xml:space="preserve">, a qual </w:t>
      </w:r>
      <w:r w:rsidRPr="00142F57">
        <w:rPr>
          <w:sz w:val="24"/>
          <w:szCs w:val="24"/>
        </w:rPr>
        <w:t>estará encarregada da organização do</w:t>
      </w:r>
      <w:r w:rsidR="005E3C78">
        <w:rPr>
          <w:sz w:val="24"/>
          <w:szCs w:val="24"/>
        </w:rPr>
        <w:t xml:space="preserve"> </w:t>
      </w:r>
      <w:r w:rsidR="005E3C78" w:rsidRPr="00D40EA1">
        <w:rPr>
          <w:b/>
          <w:smallCaps/>
          <w:sz w:val="24"/>
          <w:szCs w:val="24"/>
        </w:rPr>
        <w:t>Congresso IFA Rio 2017</w:t>
      </w:r>
      <w:r w:rsidRPr="00142F57">
        <w:rPr>
          <w:sz w:val="24"/>
          <w:szCs w:val="24"/>
        </w:rPr>
        <w:t xml:space="preserve">. </w:t>
      </w:r>
    </w:p>
    <w:p w:rsidR="003C6665" w:rsidRDefault="003C6665">
      <w:pPr>
        <w:ind w:left="-5" w:right="41"/>
        <w:rPr>
          <w:sz w:val="24"/>
          <w:szCs w:val="24"/>
        </w:rPr>
      </w:pPr>
    </w:p>
    <w:p w:rsidR="003C6665" w:rsidRPr="003C6665" w:rsidRDefault="003C6665" w:rsidP="003C6665">
      <w:pPr>
        <w:spacing w:after="240"/>
        <w:ind w:left="-6" w:right="40" w:hanging="11"/>
        <w:rPr>
          <w:b/>
          <w:smallCaps/>
          <w:sz w:val="26"/>
          <w:szCs w:val="26"/>
        </w:rPr>
      </w:pPr>
      <w:r w:rsidRPr="003C6665">
        <w:rPr>
          <w:b/>
          <w:smallCaps/>
          <w:sz w:val="26"/>
          <w:szCs w:val="26"/>
        </w:rPr>
        <w:t>Programação Principal do Congresso IFA Rio 2017</w:t>
      </w:r>
    </w:p>
    <w:p w:rsidR="00C208DF" w:rsidRDefault="00342A3A" w:rsidP="003C6665">
      <w:pPr>
        <w:spacing w:after="240"/>
        <w:ind w:left="-6" w:right="40" w:hanging="11"/>
        <w:rPr>
          <w:sz w:val="24"/>
          <w:szCs w:val="24"/>
        </w:rPr>
      </w:pPr>
      <w:r w:rsidRPr="00142F57">
        <w:rPr>
          <w:sz w:val="24"/>
          <w:szCs w:val="24"/>
        </w:rPr>
        <w:t>A programação do evento conta</w:t>
      </w:r>
      <w:r w:rsidR="007F41C8" w:rsidRPr="00142F57">
        <w:rPr>
          <w:sz w:val="24"/>
          <w:szCs w:val="24"/>
        </w:rPr>
        <w:t>rá</w:t>
      </w:r>
      <w:r w:rsidRPr="00142F57">
        <w:rPr>
          <w:sz w:val="24"/>
          <w:szCs w:val="24"/>
        </w:rPr>
        <w:t xml:space="preserve"> com painéis especializados sobre temas atuais de maior relevância para a tributação e fiscalidade internacional e interna dos países, os quais serão conduzidos pelos mais conceituados tributaristas do mundo, representantes de organizações internacionais, auditores fiscais e advogados, além dos mais renomados acadêmicos e expertos em tributação, tais como: Stephen </w:t>
      </w:r>
      <w:proofErr w:type="spellStart"/>
      <w:r w:rsidRPr="00142F57">
        <w:rPr>
          <w:sz w:val="24"/>
          <w:szCs w:val="24"/>
        </w:rPr>
        <w:t>Shay</w:t>
      </w:r>
      <w:proofErr w:type="spellEnd"/>
      <w:r w:rsidRPr="00142F57">
        <w:rPr>
          <w:sz w:val="24"/>
          <w:szCs w:val="24"/>
        </w:rPr>
        <w:t xml:space="preserve">, da Harvard Law </w:t>
      </w:r>
      <w:proofErr w:type="spellStart"/>
      <w:r w:rsidRPr="00142F57">
        <w:rPr>
          <w:sz w:val="24"/>
          <w:szCs w:val="24"/>
        </w:rPr>
        <w:t>School</w:t>
      </w:r>
      <w:proofErr w:type="spellEnd"/>
      <w:r w:rsidRPr="00142F57">
        <w:rPr>
          <w:sz w:val="24"/>
          <w:szCs w:val="24"/>
        </w:rPr>
        <w:t xml:space="preserve">; Philip Baker, da London </w:t>
      </w:r>
      <w:proofErr w:type="spellStart"/>
      <w:r w:rsidRPr="00142F57">
        <w:rPr>
          <w:sz w:val="24"/>
          <w:szCs w:val="24"/>
        </w:rPr>
        <w:t>University</w:t>
      </w:r>
      <w:proofErr w:type="spellEnd"/>
      <w:r w:rsidRPr="00142F57">
        <w:rPr>
          <w:sz w:val="24"/>
          <w:szCs w:val="24"/>
        </w:rPr>
        <w:t xml:space="preserve">; Pasquale </w:t>
      </w:r>
      <w:proofErr w:type="spellStart"/>
      <w:r w:rsidRPr="00142F57">
        <w:rPr>
          <w:sz w:val="24"/>
          <w:szCs w:val="24"/>
        </w:rPr>
        <w:t>Pistone</w:t>
      </w:r>
      <w:proofErr w:type="spellEnd"/>
      <w:r w:rsidRPr="00142F57">
        <w:rPr>
          <w:sz w:val="24"/>
          <w:szCs w:val="24"/>
        </w:rPr>
        <w:t xml:space="preserve">, da Universidade de Salerno; David Rosenbloom, da New York </w:t>
      </w:r>
      <w:proofErr w:type="spellStart"/>
      <w:r w:rsidRPr="00142F57">
        <w:rPr>
          <w:sz w:val="24"/>
          <w:szCs w:val="24"/>
        </w:rPr>
        <w:t>University</w:t>
      </w:r>
      <w:proofErr w:type="spellEnd"/>
      <w:r w:rsidRPr="00142F57">
        <w:rPr>
          <w:sz w:val="24"/>
          <w:szCs w:val="24"/>
        </w:rPr>
        <w:t xml:space="preserve">; Michael Lang, da </w:t>
      </w:r>
      <w:proofErr w:type="spellStart"/>
      <w:r w:rsidRPr="00142F57">
        <w:rPr>
          <w:sz w:val="24"/>
          <w:szCs w:val="24"/>
        </w:rPr>
        <w:t>Vienna</w:t>
      </w:r>
      <w:proofErr w:type="spellEnd"/>
      <w:r w:rsidRPr="00142F57">
        <w:rPr>
          <w:sz w:val="24"/>
          <w:szCs w:val="24"/>
        </w:rPr>
        <w:t xml:space="preserve"> </w:t>
      </w:r>
      <w:proofErr w:type="spellStart"/>
      <w:r w:rsidRPr="00142F57">
        <w:rPr>
          <w:sz w:val="24"/>
          <w:szCs w:val="24"/>
        </w:rPr>
        <w:t>University</w:t>
      </w:r>
      <w:proofErr w:type="spellEnd"/>
      <w:r w:rsidRPr="00142F57">
        <w:rPr>
          <w:sz w:val="24"/>
          <w:szCs w:val="24"/>
        </w:rPr>
        <w:t xml:space="preserve">; </w:t>
      </w:r>
      <w:proofErr w:type="spellStart"/>
      <w:r w:rsidRPr="00142F57">
        <w:rPr>
          <w:sz w:val="24"/>
          <w:szCs w:val="24"/>
        </w:rPr>
        <w:t>Kees</w:t>
      </w:r>
      <w:proofErr w:type="spellEnd"/>
      <w:r w:rsidRPr="00142F57">
        <w:rPr>
          <w:sz w:val="24"/>
          <w:szCs w:val="24"/>
        </w:rPr>
        <w:t xml:space="preserve"> Van </w:t>
      </w:r>
      <w:proofErr w:type="spellStart"/>
      <w:r w:rsidRPr="00142F57">
        <w:rPr>
          <w:sz w:val="24"/>
          <w:szCs w:val="24"/>
        </w:rPr>
        <w:t>Raad</w:t>
      </w:r>
      <w:proofErr w:type="spellEnd"/>
      <w:r w:rsidRPr="00142F57">
        <w:rPr>
          <w:sz w:val="24"/>
          <w:szCs w:val="24"/>
        </w:rPr>
        <w:t xml:space="preserve">, da Leiden </w:t>
      </w:r>
      <w:proofErr w:type="spellStart"/>
      <w:r w:rsidRPr="00142F57">
        <w:rPr>
          <w:sz w:val="24"/>
          <w:szCs w:val="24"/>
        </w:rPr>
        <w:t>University</w:t>
      </w:r>
      <w:proofErr w:type="spellEnd"/>
      <w:r w:rsidRPr="00142F57">
        <w:rPr>
          <w:sz w:val="24"/>
          <w:szCs w:val="24"/>
        </w:rPr>
        <w:t xml:space="preserve">, entre outros. </w:t>
      </w:r>
    </w:p>
    <w:p w:rsidR="005E3C78" w:rsidRPr="005E3C78" w:rsidRDefault="005E3C78" w:rsidP="005E3C78">
      <w:pPr>
        <w:ind w:left="-5" w:right="41"/>
        <w:rPr>
          <w:sz w:val="24"/>
          <w:szCs w:val="24"/>
        </w:rPr>
      </w:pPr>
      <w:r w:rsidRPr="00142F57">
        <w:rPr>
          <w:sz w:val="24"/>
          <w:szCs w:val="24"/>
        </w:rPr>
        <w:t xml:space="preserve">Além da </w:t>
      </w:r>
      <w:r w:rsidRPr="005E3C78">
        <w:rPr>
          <w:sz w:val="24"/>
          <w:szCs w:val="24"/>
        </w:rPr>
        <w:t xml:space="preserve">programação oficial de painéis, diversas entidades públicas e privadas, entre essas o </w:t>
      </w:r>
      <w:proofErr w:type="spellStart"/>
      <w:r w:rsidRPr="005E3C78">
        <w:rPr>
          <w:i/>
          <w:sz w:val="24"/>
          <w:szCs w:val="24"/>
        </w:rPr>
        <w:t>International</w:t>
      </w:r>
      <w:proofErr w:type="spellEnd"/>
      <w:r w:rsidRPr="005E3C78">
        <w:rPr>
          <w:i/>
          <w:sz w:val="24"/>
          <w:szCs w:val="24"/>
        </w:rPr>
        <w:t xml:space="preserve"> Bureau </w:t>
      </w:r>
      <w:proofErr w:type="spellStart"/>
      <w:r w:rsidRPr="005E3C78">
        <w:rPr>
          <w:i/>
          <w:sz w:val="24"/>
          <w:szCs w:val="24"/>
        </w:rPr>
        <w:t>of</w:t>
      </w:r>
      <w:proofErr w:type="spellEnd"/>
      <w:r w:rsidRPr="005E3C78">
        <w:rPr>
          <w:i/>
          <w:sz w:val="24"/>
          <w:szCs w:val="24"/>
        </w:rPr>
        <w:t xml:space="preserve"> Fiscal </w:t>
      </w:r>
      <w:proofErr w:type="spellStart"/>
      <w:r w:rsidRPr="005E3C78">
        <w:rPr>
          <w:i/>
          <w:sz w:val="24"/>
          <w:szCs w:val="24"/>
        </w:rPr>
        <w:t>Documentation</w:t>
      </w:r>
      <w:proofErr w:type="spellEnd"/>
      <w:r w:rsidRPr="005E3C78">
        <w:rPr>
          <w:sz w:val="24"/>
          <w:szCs w:val="24"/>
        </w:rPr>
        <w:t xml:space="preserve"> (IBFD), a </w:t>
      </w:r>
      <w:r w:rsidRPr="005E3C78">
        <w:rPr>
          <w:i/>
          <w:sz w:val="24"/>
          <w:szCs w:val="24"/>
        </w:rPr>
        <w:t xml:space="preserve">New York </w:t>
      </w:r>
      <w:proofErr w:type="spellStart"/>
      <w:r w:rsidRPr="005E3C78">
        <w:rPr>
          <w:i/>
          <w:sz w:val="24"/>
          <w:szCs w:val="24"/>
        </w:rPr>
        <w:t>University</w:t>
      </w:r>
      <w:proofErr w:type="spellEnd"/>
      <w:r w:rsidRPr="005E3C78">
        <w:rPr>
          <w:sz w:val="24"/>
          <w:szCs w:val="24"/>
        </w:rPr>
        <w:t xml:space="preserve"> (NYU)</w:t>
      </w:r>
      <w:r w:rsidRPr="005E3C78">
        <w:rPr>
          <w:sz w:val="24"/>
          <w:szCs w:val="24"/>
        </w:rPr>
        <w:t>, a Universidade de Viena</w:t>
      </w:r>
      <w:r w:rsidRPr="005E3C78">
        <w:rPr>
          <w:sz w:val="24"/>
          <w:szCs w:val="24"/>
        </w:rPr>
        <w:t xml:space="preserve"> (</w:t>
      </w:r>
      <w:proofErr w:type="spellStart"/>
      <w:r w:rsidRPr="005E3C78">
        <w:rPr>
          <w:sz w:val="24"/>
          <w:szCs w:val="24"/>
        </w:rPr>
        <w:fldChar w:fldCharType="begin"/>
      </w:r>
      <w:r w:rsidRPr="005E3C78">
        <w:rPr>
          <w:sz w:val="24"/>
          <w:szCs w:val="24"/>
        </w:rPr>
        <w:instrText xml:space="preserve"> HYPERLINK "http://international-legal-studies.univie.ac.at/" </w:instrText>
      </w:r>
      <w:r w:rsidRPr="005E3C78">
        <w:rPr>
          <w:sz w:val="24"/>
          <w:szCs w:val="24"/>
        </w:rPr>
        <w:fldChar w:fldCharType="separate"/>
      </w:r>
      <w:r w:rsidRPr="005E3C78">
        <w:rPr>
          <w:sz w:val="24"/>
          <w:szCs w:val="24"/>
        </w:rPr>
        <w:t>Universität</w:t>
      </w:r>
      <w:proofErr w:type="spellEnd"/>
      <w:r w:rsidRPr="005E3C78">
        <w:rPr>
          <w:sz w:val="24"/>
          <w:szCs w:val="24"/>
        </w:rPr>
        <w:t xml:space="preserve"> Wien</w:t>
      </w:r>
      <w:r w:rsidRPr="005E3C78">
        <w:rPr>
          <w:sz w:val="24"/>
          <w:szCs w:val="24"/>
        </w:rPr>
        <w:fldChar w:fldCharType="end"/>
      </w:r>
      <w:r w:rsidRPr="005E3C78">
        <w:rPr>
          <w:sz w:val="24"/>
          <w:szCs w:val="24"/>
        </w:rPr>
        <w:t>)</w:t>
      </w:r>
      <w:r w:rsidRPr="005E3C78">
        <w:rPr>
          <w:sz w:val="24"/>
          <w:szCs w:val="24"/>
        </w:rPr>
        <w:t xml:space="preserve">, apresentarão seminários e programas de pós-graduação. Ou seja, uma oportunidade única tanto para profissionais quanto para jovens estudantes que pretendam estudar no exterior. </w:t>
      </w:r>
    </w:p>
    <w:p w:rsidR="005E3C78" w:rsidRDefault="005E3C78" w:rsidP="003C6665">
      <w:pPr>
        <w:spacing w:after="240"/>
        <w:ind w:left="-6" w:right="40" w:hanging="11"/>
        <w:rPr>
          <w:sz w:val="24"/>
          <w:szCs w:val="24"/>
        </w:rPr>
      </w:pPr>
    </w:p>
    <w:p w:rsidR="005E3C78" w:rsidRDefault="005E3C78">
      <w:pPr>
        <w:spacing w:after="160" w:line="259" w:lineRule="auto"/>
        <w:ind w:left="0" w:right="0" w:firstLine="0"/>
        <w:jc w:val="left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br w:type="page"/>
      </w:r>
    </w:p>
    <w:p w:rsidR="00C208DF" w:rsidRPr="003C6665" w:rsidRDefault="00342A3A" w:rsidP="003C6665">
      <w:pPr>
        <w:spacing w:after="240"/>
        <w:ind w:left="-6" w:right="40" w:hanging="11"/>
        <w:rPr>
          <w:b/>
          <w:smallCaps/>
          <w:sz w:val="26"/>
          <w:szCs w:val="26"/>
        </w:rPr>
      </w:pPr>
      <w:r w:rsidRPr="003C6665">
        <w:rPr>
          <w:b/>
          <w:smallCaps/>
          <w:sz w:val="26"/>
          <w:szCs w:val="26"/>
        </w:rPr>
        <w:t xml:space="preserve">Eventos Sociais e Programação Técnica Paralela (Off IFA)  </w:t>
      </w:r>
    </w:p>
    <w:p w:rsidR="003C6665" w:rsidRPr="003C6665" w:rsidRDefault="003C6665" w:rsidP="003C6665">
      <w:pPr>
        <w:spacing w:after="240"/>
        <w:ind w:left="-6" w:right="40" w:hanging="11"/>
        <w:rPr>
          <w:sz w:val="24"/>
          <w:szCs w:val="24"/>
        </w:rPr>
      </w:pPr>
      <w:r w:rsidRPr="003C6665">
        <w:rPr>
          <w:sz w:val="24"/>
          <w:szCs w:val="24"/>
        </w:rPr>
        <w:t xml:space="preserve">O </w:t>
      </w:r>
      <w:r w:rsidR="005E3C78" w:rsidRPr="00D40EA1">
        <w:rPr>
          <w:b/>
          <w:smallCaps/>
          <w:sz w:val="24"/>
          <w:szCs w:val="24"/>
        </w:rPr>
        <w:t>Congresso IFA Rio 2017</w:t>
      </w:r>
      <w:r w:rsidR="005E3C78" w:rsidRPr="00142F57">
        <w:rPr>
          <w:sz w:val="24"/>
          <w:szCs w:val="24"/>
        </w:rPr>
        <w:t xml:space="preserve"> </w:t>
      </w:r>
      <w:r w:rsidRPr="003C6665">
        <w:rPr>
          <w:sz w:val="24"/>
          <w:szCs w:val="24"/>
        </w:rPr>
        <w:t>será realizado no Windsor Convention &amp; Expo Center, uma instalação moderna, recentemente constru</w:t>
      </w:r>
      <w:proofErr w:type="spellStart"/>
      <w:r w:rsidRPr="003C6665">
        <w:rPr>
          <w:sz w:val="24"/>
          <w:szCs w:val="24"/>
        </w:rPr>
        <w:t>ída</w:t>
      </w:r>
      <w:proofErr w:type="spellEnd"/>
      <w:r w:rsidRPr="003C6665">
        <w:rPr>
          <w:sz w:val="24"/>
          <w:szCs w:val="24"/>
        </w:rPr>
        <w:t>, que, além do centro de convenções, conta com dois hoté</w:t>
      </w:r>
      <w:proofErr w:type="spellStart"/>
      <w:r w:rsidRPr="003C6665">
        <w:rPr>
          <w:sz w:val="24"/>
          <w:szCs w:val="24"/>
        </w:rPr>
        <w:t>is</w:t>
      </w:r>
      <w:proofErr w:type="spellEnd"/>
      <w:r w:rsidRPr="003C6665">
        <w:rPr>
          <w:sz w:val="24"/>
          <w:szCs w:val="24"/>
        </w:rPr>
        <w:t xml:space="preserve"> àquele diretamente conectados. Toda essa estrutura está localizada em frente à praia e próxima de outros hotéis e áreas de entretenimento no bairro da Barra da Tijuca. </w:t>
      </w:r>
    </w:p>
    <w:p w:rsidR="00C208DF" w:rsidRPr="00142F57" w:rsidRDefault="00342A3A" w:rsidP="003C6665">
      <w:pPr>
        <w:spacing w:after="240"/>
        <w:ind w:left="-6" w:right="40" w:hanging="11"/>
        <w:rPr>
          <w:sz w:val="24"/>
          <w:szCs w:val="24"/>
        </w:rPr>
      </w:pPr>
      <w:r w:rsidRPr="00142F57">
        <w:rPr>
          <w:sz w:val="24"/>
          <w:szCs w:val="24"/>
        </w:rPr>
        <w:t>A inscrição no evento confere aos participantes acesso a todo o conforto das instalações do complexo</w:t>
      </w:r>
      <w:r w:rsidR="005E3C78">
        <w:rPr>
          <w:sz w:val="24"/>
          <w:szCs w:val="24"/>
        </w:rPr>
        <w:t xml:space="preserve"> </w:t>
      </w:r>
      <w:r w:rsidR="005E3C78" w:rsidRPr="003C6665">
        <w:rPr>
          <w:sz w:val="24"/>
          <w:szCs w:val="24"/>
        </w:rPr>
        <w:t xml:space="preserve">Windsor </w:t>
      </w:r>
      <w:proofErr w:type="spellStart"/>
      <w:r w:rsidR="005E3C78" w:rsidRPr="003C6665">
        <w:rPr>
          <w:sz w:val="24"/>
          <w:szCs w:val="24"/>
        </w:rPr>
        <w:t>Convention</w:t>
      </w:r>
      <w:proofErr w:type="spellEnd"/>
      <w:r w:rsidR="005E3C78" w:rsidRPr="003C6665">
        <w:rPr>
          <w:sz w:val="24"/>
          <w:szCs w:val="24"/>
        </w:rPr>
        <w:t xml:space="preserve"> &amp; Expo Center</w:t>
      </w:r>
      <w:r w:rsidRPr="00142F57">
        <w:rPr>
          <w:sz w:val="24"/>
          <w:szCs w:val="24"/>
        </w:rPr>
        <w:t xml:space="preserve">, garantindo ainda almoço e </w:t>
      </w:r>
      <w:r w:rsidRPr="00142F57">
        <w:rPr>
          <w:i/>
          <w:sz w:val="24"/>
          <w:szCs w:val="24"/>
        </w:rPr>
        <w:t>breaks</w:t>
      </w:r>
      <w:r w:rsidRPr="00142F57">
        <w:rPr>
          <w:sz w:val="24"/>
          <w:szCs w:val="24"/>
        </w:rPr>
        <w:t xml:space="preserve"> de alimentação no </w:t>
      </w:r>
      <w:proofErr w:type="spellStart"/>
      <w:r w:rsidRPr="00142F57">
        <w:rPr>
          <w:i/>
          <w:sz w:val="24"/>
          <w:szCs w:val="24"/>
        </w:rPr>
        <w:t>lounge</w:t>
      </w:r>
      <w:proofErr w:type="spellEnd"/>
      <w:r w:rsidRPr="00142F57">
        <w:rPr>
          <w:i/>
          <w:sz w:val="24"/>
          <w:szCs w:val="24"/>
        </w:rPr>
        <w:t xml:space="preserve"> </w:t>
      </w:r>
      <w:r w:rsidRPr="00142F57">
        <w:rPr>
          <w:sz w:val="24"/>
          <w:szCs w:val="24"/>
        </w:rPr>
        <w:t xml:space="preserve">dos </w:t>
      </w:r>
      <w:r w:rsidR="005E3C78">
        <w:rPr>
          <w:sz w:val="24"/>
          <w:szCs w:val="24"/>
        </w:rPr>
        <w:t>s</w:t>
      </w:r>
      <w:r w:rsidRPr="00142F57">
        <w:rPr>
          <w:sz w:val="24"/>
          <w:szCs w:val="24"/>
        </w:rPr>
        <w:t xml:space="preserve">eminários.  </w:t>
      </w:r>
    </w:p>
    <w:p w:rsidR="00660638" w:rsidRDefault="00342A3A" w:rsidP="00660638">
      <w:pPr>
        <w:ind w:left="-5" w:right="41"/>
        <w:rPr>
          <w:sz w:val="24"/>
          <w:szCs w:val="24"/>
        </w:rPr>
      </w:pPr>
      <w:r w:rsidRPr="00142F57">
        <w:rPr>
          <w:sz w:val="24"/>
          <w:szCs w:val="24"/>
        </w:rPr>
        <w:t>A inscrição dará também aces</w:t>
      </w:r>
      <w:r w:rsidR="005E3C78">
        <w:rPr>
          <w:sz w:val="24"/>
          <w:szCs w:val="24"/>
        </w:rPr>
        <w:t xml:space="preserve">so a toda a programação social </w:t>
      </w:r>
      <w:r w:rsidRPr="00142F57">
        <w:rPr>
          <w:sz w:val="24"/>
          <w:szCs w:val="24"/>
        </w:rPr>
        <w:t xml:space="preserve">oficial do </w:t>
      </w:r>
      <w:r w:rsidR="005E3C78" w:rsidRPr="00D40EA1">
        <w:rPr>
          <w:b/>
          <w:smallCaps/>
          <w:sz w:val="24"/>
          <w:szCs w:val="24"/>
        </w:rPr>
        <w:t>Congresso IFA Rio 2017</w:t>
      </w:r>
      <w:r w:rsidRPr="00142F57">
        <w:rPr>
          <w:sz w:val="24"/>
          <w:szCs w:val="24"/>
        </w:rPr>
        <w:t xml:space="preserve">, </w:t>
      </w:r>
      <w:r w:rsidR="005E3C78">
        <w:rPr>
          <w:sz w:val="24"/>
          <w:szCs w:val="24"/>
        </w:rPr>
        <w:t xml:space="preserve">com destaques para eventos </w:t>
      </w:r>
      <w:r w:rsidR="007F41C8" w:rsidRPr="00142F57">
        <w:rPr>
          <w:sz w:val="24"/>
          <w:szCs w:val="24"/>
        </w:rPr>
        <w:t>no i</w:t>
      </w:r>
      <w:r w:rsidRPr="00142F57">
        <w:rPr>
          <w:sz w:val="24"/>
          <w:szCs w:val="24"/>
        </w:rPr>
        <w:t>cônico Museu da Amanhã</w:t>
      </w:r>
      <w:r w:rsidR="007F41C8" w:rsidRPr="00142F57">
        <w:rPr>
          <w:sz w:val="24"/>
          <w:szCs w:val="24"/>
        </w:rPr>
        <w:t xml:space="preserve"> e </w:t>
      </w:r>
      <w:r w:rsidR="005E3C78">
        <w:rPr>
          <w:sz w:val="24"/>
          <w:szCs w:val="24"/>
        </w:rPr>
        <w:t xml:space="preserve">no deslumbrante </w:t>
      </w:r>
      <w:r w:rsidRPr="00142F57">
        <w:rPr>
          <w:sz w:val="24"/>
          <w:szCs w:val="24"/>
        </w:rPr>
        <w:t xml:space="preserve">Pão de Açúcar, além do acesso a </w:t>
      </w:r>
      <w:r w:rsidR="007F41C8" w:rsidRPr="00142F57">
        <w:rPr>
          <w:sz w:val="24"/>
          <w:szCs w:val="24"/>
        </w:rPr>
        <w:t xml:space="preserve">eventos </w:t>
      </w:r>
      <w:r w:rsidRPr="00142F57">
        <w:rPr>
          <w:sz w:val="24"/>
          <w:szCs w:val="24"/>
        </w:rPr>
        <w:t>oferecid</w:t>
      </w:r>
      <w:r w:rsidR="007F41C8" w:rsidRPr="00142F57">
        <w:rPr>
          <w:sz w:val="24"/>
          <w:szCs w:val="24"/>
        </w:rPr>
        <w:t>os</w:t>
      </w:r>
      <w:r w:rsidRPr="00142F57">
        <w:rPr>
          <w:sz w:val="24"/>
          <w:szCs w:val="24"/>
        </w:rPr>
        <w:t xml:space="preserve"> por entidades patrocinadoras</w:t>
      </w:r>
      <w:r w:rsidR="007F41C8" w:rsidRPr="00142F57">
        <w:rPr>
          <w:sz w:val="24"/>
          <w:szCs w:val="24"/>
        </w:rPr>
        <w:t xml:space="preserve">. </w:t>
      </w:r>
    </w:p>
    <w:p w:rsidR="00660638" w:rsidRDefault="00660638" w:rsidP="00660638">
      <w:pPr>
        <w:ind w:left="-5" w:right="41"/>
        <w:rPr>
          <w:sz w:val="24"/>
          <w:szCs w:val="24"/>
        </w:rPr>
      </w:pPr>
    </w:p>
    <w:p w:rsidR="00660638" w:rsidRDefault="00660638" w:rsidP="00660638">
      <w:pPr>
        <w:ind w:left="-5" w:right="41"/>
        <w:rPr>
          <w:rStyle w:val="Nenhum"/>
          <w:sz w:val="24"/>
          <w:szCs w:val="24"/>
        </w:rPr>
      </w:pPr>
      <w:r w:rsidRPr="00EB031D">
        <w:rPr>
          <w:rStyle w:val="Nenhum"/>
          <w:sz w:val="24"/>
          <w:szCs w:val="24"/>
        </w:rPr>
        <w:t>Informa</w:t>
      </w:r>
      <w:r>
        <w:rPr>
          <w:rStyle w:val="Nenhum"/>
          <w:sz w:val="24"/>
          <w:szCs w:val="24"/>
          <w:lang w:val="pt-PT"/>
        </w:rPr>
        <w:t>ções adicionais relacionadas ao congresso podem ser encontradas no material em anexo (</w:t>
      </w:r>
      <w:r>
        <w:rPr>
          <w:rStyle w:val="Nenhum"/>
          <w:i/>
          <w:iCs/>
          <w:sz w:val="24"/>
          <w:szCs w:val="24"/>
          <w:lang w:val="fr-FR"/>
        </w:rPr>
        <w:t>Invitation Programme</w:t>
      </w:r>
      <w:r>
        <w:rPr>
          <w:rStyle w:val="Nenhum"/>
          <w:sz w:val="24"/>
          <w:szCs w:val="24"/>
          <w:lang w:val="pt-PT"/>
        </w:rPr>
        <w:t xml:space="preserve">) e em nosso website </w:t>
      </w:r>
      <w:r>
        <w:fldChar w:fldCharType="begin"/>
      </w:r>
      <w:r>
        <w:instrText xml:space="preserve"> HYPERLINK "http://www.ifa2017rio.com.br" </w:instrText>
      </w:r>
      <w:r>
        <w:fldChar w:fldCharType="separate"/>
      </w:r>
      <w:r>
        <w:rPr>
          <w:rStyle w:val="Hyperlink0"/>
        </w:rPr>
        <w:t>http://www.ifa2017rio.com.br</w:t>
      </w:r>
      <w:r>
        <w:rPr>
          <w:rStyle w:val="Hyperlink0"/>
        </w:rPr>
        <w:fldChar w:fldCharType="end"/>
      </w:r>
      <w:r>
        <w:rPr>
          <w:rStyle w:val="Nenhum"/>
          <w:sz w:val="24"/>
          <w:szCs w:val="24"/>
        </w:rPr>
        <w:t xml:space="preserve">.  </w:t>
      </w:r>
    </w:p>
    <w:p w:rsidR="00660638" w:rsidRDefault="00660638">
      <w:pPr>
        <w:ind w:left="-5" w:right="41"/>
        <w:rPr>
          <w:sz w:val="24"/>
          <w:szCs w:val="24"/>
        </w:rPr>
      </w:pPr>
    </w:p>
    <w:p w:rsidR="00C208DF" w:rsidRPr="00142F57" w:rsidRDefault="00342A3A">
      <w:pPr>
        <w:spacing w:after="76" w:line="259" w:lineRule="auto"/>
        <w:ind w:left="0" w:right="0" w:firstLine="0"/>
        <w:jc w:val="left"/>
        <w:rPr>
          <w:sz w:val="24"/>
          <w:szCs w:val="24"/>
        </w:rPr>
      </w:pPr>
      <w:r w:rsidRPr="00142F57">
        <w:rPr>
          <w:b/>
          <w:i/>
          <w:color w:val="000000"/>
          <w:sz w:val="24"/>
          <w:szCs w:val="24"/>
        </w:rPr>
        <w:t xml:space="preserve">_______________________________________________________________________ </w:t>
      </w:r>
    </w:p>
    <w:p w:rsidR="00C208DF" w:rsidRDefault="00342A3A" w:rsidP="00660638">
      <w:pPr>
        <w:spacing w:after="240" w:line="259" w:lineRule="auto"/>
        <w:ind w:left="567" w:right="0" w:firstLine="0"/>
        <w:jc w:val="center"/>
        <w:rPr>
          <w:b/>
          <w:color w:val="000000"/>
          <w:sz w:val="24"/>
          <w:szCs w:val="24"/>
        </w:rPr>
      </w:pPr>
      <w:r w:rsidRPr="00142F57">
        <w:rPr>
          <w:b/>
          <w:color w:val="000000"/>
          <w:sz w:val="24"/>
          <w:szCs w:val="24"/>
          <w:u w:val="single" w:color="000000"/>
        </w:rPr>
        <w:t>Programação Principal (</w:t>
      </w:r>
      <w:r w:rsidRPr="00660638">
        <w:rPr>
          <w:b/>
          <w:smallCaps/>
          <w:color w:val="000000"/>
          <w:sz w:val="24"/>
          <w:szCs w:val="24"/>
          <w:u w:val="single" w:color="000000"/>
        </w:rPr>
        <w:t>Congresso IFA RIO 2017</w:t>
      </w:r>
      <w:r w:rsidRPr="00142F57">
        <w:rPr>
          <w:b/>
          <w:color w:val="000000"/>
          <w:sz w:val="24"/>
          <w:szCs w:val="24"/>
          <w:u w:val="single" w:color="000000"/>
        </w:rPr>
        <w:t>)</w:t>
      </w:r>
    </w:p>
    <w:p w:rsidR="00660638" w:rsidRDefault="00660638" w:rsidP="00660638">
      <w:pPr>
        <w:pStyle w:val="Corpo"/>
        <w:spacing w:after="240" w:line="264" w:lineRule="auto"/>
        <w:ind w:firstLine="851"/>
        <w:jc w:val="both"/>
        <w:rPr>
          <w:rStyle w:val="Nenhum"/>
          <w:sz w:val="24"/>
          <w:szCs w:val="24"/>
        </w:rPr>
      </w:pPr>
      <w:r>
        <w:rPr>
          <w:rStyle w:val="Nenhum"/>
          <w:sz w:val="24"/>
          <w:szCs w:val="24"/>
          <w:lang w:val="pt-PT"/>
        </w:rPr>
        <w:t xml:space="preserve">Em cooperação com o Comitê </w:t>
      </w:r>
      <w:proofErr w:type="spellStart"/>
      <w:r>
        <w:rPr>
          <w:rStyle w:val="Nenhum"/>
          <w:sz w:val="24"/>
          <w:szCs w:val="24"/>
          <w:lang w:val="es-ES_tradnl"/>
        </w:rPr>
        <w:t>Cient</w:t>
      </w:r>
      <w:proofErr w:type="spellEnd"/>
      <w:r>
        <w:rPr>
          <w:rStyle w:val="Nenhum"/>
          <w:sz w:val="24"/>
          <w:szCs w:val="24"/>
        </w:rPr>
        <w:t>í</w:t>
      </w:r>
      <w:r>
        <w:rPr>
          <w:rStyle w:val="Nenhum"/>
          <w:sz w:val="24"/>
          <w:szCs w:val="24"/>
          <w:lang w:val="pt-PT"/>
        </w:rPr>
        <w:t xml:space="preserve">fico Permanente da IFA, preparamos um programa estimulante com os seguintes e relevantes temas: 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r>
        <w:rPr>
          <w:rStyle w:val="Nenhum"/>
          <w:i/>
          <w:iCs/>
          <w:sz w:val="24"/>
          <w:szCs w:val="24"/>
        </w:rPr>
        <w:t>Tema 1</w:t>
      </w:r>
      <w:r>
        <w:rPr>
          <w:rStyle w:val="Nenhum"/>
          <w:sz w:val="24"/>
          <w:szCs w:val="24"/>
        </w:rPr>
        <w:t xml:space="preserve"> – </w:t>
      </w:r>
      <w:r>
        <w:rPr>
          <w:rStyle w:val="Nenhum"/>
          <w:sz w:val="24"/>
          <w:szCs w:val="24"/>
          <w:lang w:val="pt-PT"/>
        </w:rPr>
        <w:t>BEPS e suas Consequ</w:t>
      </w:r>
      <w:r>
        <w:rPr>
          <w:rStyle w:val="Nenhum"/>
          <w:sz w:val="24"/>
          <w:szCs w:val="24"/>
          <w:lang w:val="fr-FR"/>
        </w:rPr>
        <w:t>ê</w:t>
      </w:r>
      <w:r>
        <w:rPr>
          <w:rStyle w:val="Nenhum"/>
          <w:sz w:val="24"/>
          <w:szCs w:val="24"/>
          <w:lang w:val="pt-PT"/>
        </w:rPr>
        <w:t>ncias Pr</w:t>
      </w:r>
      <w:r>
        <w:rPr>
          <w:rStyle w:val="Nenhum"/>
          <w:sz w:val="24"/>
          <w:szCs w:val="24"/>
        </w:rPr>
        <w:t>á</w:t>
      </w:r>
      <w:r>
        <w:rPr>
          <w:rStyle w:val="Nenhum"/>
          <w:sz w:val="24"/>
          <w:szCs w:val="24"/>
          <w:lang w:val="pt-PT"/>
        </w:rPr>
        <w:t>ticas nas Normas Dom</w:t>
      </w:r>
      <w:r>
        <w:rPr>
          <w:rStyle w:val="Nenhum"/>
          <w:sz w:val="24"/>
          <w:szCs w:val="24"/>
          <w:lang w:val="fr-FR"/>
        </w:rPr>
        <w:t>é</w:t>
      </w:r>
      <w:r>
        <w:rPr>
          <w:rStyle w:val="Nenhum"/>
          <w:sz w:val="24"/>
          <w:szCs w:val="24"/>
          <w:lang w:val="pt-PT"/>
        </w:rPr>
        <w:t xml:space="preserve">sticas e Multilaterais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tradu</w:t>
      </w:r>
      <w:proofErr w:type="spellEnd"/>
      <w:r>
        <w:rPr>
          <w:rStyle w:val="Nenhum"/>
          <w:sz w:val="16"/>
          <w:szCs w:val="16"/>
          <w:lang w:val="pt-PT"/>
        </w:rPr>
        <w:t>çã</w:t>
      </w:r>
      <w:r>
        <w:rPr>
          <w:rStyle w:val="Nenhum"/>
          <w:sz w:val="16"/>
          <w:szCs w:val="16"/>
        </w:rPr>
        <w:t xml:space="preserve">o </w:t>
      </w:r>
      <w:proofErr w:type="spellStart"/>
      <w:r>
        <w:rPr>
          <w:rStyle w:val="Nenhum"/>
          <w:sz w:val="16"/>
          <w:szCs w:val="16"/>
        </w:rPr>
        <w:t>simultâ</w:t>
      </w:r>
      <w:proofErr w:type="spellEnd"/>
      <w:r>
        <w:rPr>
          <w:rStyle w:val="Nenhum"/>
          <w:sz w:val="16"/>
          <w:szCs w:val="16"/>
          <w:lang w:val="pt-PT"/>
        </w:rPr>
        <w:t>nea para o portugu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  <w:lang w:val="es-ES_tradnl"/>
        </w:rPr>
        <w:t>s estar</w:t>
      </w:r>
      <w:r>
        <w:rPr>
          <w:rStyle w:val="Nenhum"/>
          <w:sz w:val="16"/>
          <w:szCs w:val="16"/>
        </w:rPr>
        <w:t xml:space="preserve">á </w:t>
      </w:r>
      <w:proofErr w:type="spellStart"/>
      <w:r w:rsidRPr="00EB031D">
        <w:rPr>
          <w:rStyle w:val="Nenhum"/>
          <w:sz w:val="16"/>
          <w:szCs w:val="16"/>
        </w:rPr>
        <w:t>dispon</w:t>
      </w:r>
      <w:r>
        <w:rPr>
          <w:rStyle w:val="Nenhum"/>
          <w:sz w:val="16"/>
          <w:szCs w:val="16"/>
        </w:rPr>
        <w:t>í</w:t>
      </w:r>
      <w:proofErr w:type="spellEnd"/>
      <w:r>
        <w:rPr>
          <w:rStyle w:val="Nenhum"/>
          <w:sz w:val="16"/>
          <w:szCs w:val="16"/>
          <w:lang w:val="pt-PT"/>
        </w:rPr>
        <w:t>vel para os interessados)</w:t>
      </w:r>
      <w:r>
        <w:rPr>
          <w:rStyle w:val="Nenhum"/>
          <w:sz w:val="24"/>
          <w:szCs w:val="24"/>
        </w:rPr>
        <w:t xml:space="preserve"> 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r w:rsidRPr="00EB031D">
        <w:rPr>
          <w:rStyle w:val="Nenhum"/>
          <w:i/>
          <w:iCs/>
          <w:sz w:val="24"/>
          <w:szCs w:val="24"/>
        </w:rPr>
        <w:t>Tema 2</w:t>
      </w:r>
      <w:r>
        <w:rPr>
          <w:rStyle w:val="Nenhum"/>
          <w:sz w:val="24"/>
          <w:szCs w:val="24"/>
        </w:rPr>
        <w:t xml:space="preserve"> – </w:t>
      </w:r>
      <w:r>
        <w:rPr>
          <w:rStyle w:val="Nenhum"/>
          <w:sz w:val="24"/>
          <w:szCs w:val="24"/>
          <w:lang w:val="pt-PT"/>
        </w:rPr>
        <w:t>O Futuro dos Preços de Transfer</w:t>
      </w:r>
      <w:r>
        <w:rPr>
          <w:rStyle w:val="Nenhum"/>
          <w:sz w:val="24"/>
          <w:szCs w:val="24"/>
          <w:lang w:val="fr-FR"/>
        </w:rPr>
        <w:t>ê</w:t>
      </w:r>
      <w:proofErr w:type="spellStart"/>
      <w:r>
        <w:rPr>
          <w:rStyle w:val="Nenhum"/>
          <w:sz w:val="24"/>
          <w:szCs w:val="24"/>
          <w:lang w:val="es-ES_tradnl"/>
        </w:rPr>
        <w:t>ncia</w:t>
      </w:r>
      <w:proofErr w:type="spellEnd"/>
      <w:r>
        <w:rPr>
          <w:rStyle w:val="Nenhum"/>
          <w:sz w:val="24"/>
          <w:szCs w:val="24"/>
          <w:lang w:val="es-ES_tradnl"/>
        </w:rPr>
        <w:t xml:space="preserve">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tradu</w:t>
      </w:r>
      <w:proofErr w:type="spellEnd"/>
      <w:r>
        <w:rPr>
          <w:rStyle w:val="Nenhum"/>
          <w:sz w:val="16"/>
          <w:szCs w:val="16"/>
          <w:lang w:val="pt-PT"/>
        </w:rPr>
        <w:t>çã</w:t>
      </w:r>
      <w:r>
        <w:rPr>
          <w:rStyle w:val="Nenhum"/>
          <w:sz w:val="16"/>
          <w:szCs w:val="16"/>
        </w:rPr>
        <w:t xml:space="preserve">o </w:t>
      </w:r>
      <w:proofErr w:type="spellStart"/>
      <w:r>
        <w:rPr>
          <w:rStyle w:val="Nenhum"/>
          <w:sz w:val="16"/>
          <w:szCs w:val="16"/>
        </w:rPr>
        <w:t>simultâ</w:t>
      </w:r>
      <w:proofErr w:type="spellEnd"/>
      <w:r>
        <w:rPr>
          <w:rStyle w:val="Nenhum"/>
          <w:sz w:val="16"/>
          <w:szCs w:val="16"/>
          <w:lang w:val="pt-PT"/>
        </w:rPr>
        <w:t>nea para o portugu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  <w:lang w:val="es-ES_tradnl"/>
        </w:rPr>
        <w:t>s estar</w:t>
      </w:r>
      <w:r>
        <w:rPr>
          <w:rStyle w:val="Nenhum"/>
          <w:sz w:val="16"/>
          <w:szCs w:val="16"/>
        </w:rPr>
        <w:t xml:space="preserve">á </w:t>
      </w:r>
      <w:proofErr w:type="spellStart"/>
      <w:r w:rsidRPr="00EB031D">
        <w:rPr>
          <w:rStyle w:val="Nenhum"/>
          <w:sz w:val="16"/>
          <w:szCs w:val="16"/>
        </w:rPr>
        <w:t>dispon</w:t>
      </w:r>
      <w:r>
        <w:rPr>
          <w:rStyle w:val="Nenhum"/>
          <w:sz w:val="16"/>
          <w:szCs w:val="16"/>
        </w:rPr>
        <w:t>í</w:t>
      </w:r>
      <w:proofErr w:type="spellEnd"/>
      <w:r>
        <w:rPr>
          <w:rStyle w:val="Nenhum"/>
          <w:sz w:val="16"/>
          <w:szCs w:val="16"/>
          <w:lang w:val="pt-PT"/>
        </w:rPr>
        <w:t>vel para os interessados)</w:t>
      </w:r>
      <w:r>
        <w:rPr>
          <w:rStyle w:val="Nenhum"/>
          <w:sz w:val="24"/>
          <w:szCs w:val="24"/>
        </w:rPr>
        <w:t xml:space="preserve"> 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proofErr w:type="spellStart"/>
      <w:r>
        <w:rPr>
          <w:rStyle w:val="Nenhum"/>
          <w:i/>
          <w:iCs/>
          <w:sz w:val="24"/>
          <w:szCs w:val="24"/>
          <w:lang w:val="es-ES_tradnl"/>
        </w:rPr>
        <w:t>Seminar</w:t>
      </w:r>
      <w:proofErr w:type="spellEnd"/>
      <w:r>
        <w:rPr>
          <w:rStyle w:val="Nenhum"/>
          <w:i/>
          <w:iCs/>
          <w:sz w:val="24"/>
          <w:szCs w:val="24"/>
          <w:lang w:val="es-ES_tradnl"/>
        </w:rPr>
        <w:t xml:space="preserve"> A</w:t>
      </w:r>
      <w:r>
        <w:rPr>
          <w:rStyle w:val="Nenhum"/>
          <w:sz w:val="24"/>
          <w:szCs w:val="24"/>
        </w:rPr>
        <w:t xml:space="preserve"> – </w:t>
      </w:r>
      <w:r w:rsidRPr="00EB031D">
        <w:rPr>
          <w:rStyle w:val="Nenhum"/>
          <w:sz w:val="24"/>
          <w:szCs w:val="24"/>
        </w:rPr>
        <w:t>Fragmenta</w:t>
      </w:r>
      <w:r>
        <w:rPr>
          <w:rStyle w:val="Nenhum"/>
          <w:sz w:val="24"/>
          <w:szCs w:val="24"/>
          <w:lang w:val="pt-PT"/>
        </w:rPr>
        <w:t>ção de Contratos e Tributaçã</w:t>
      </w:r>
      <w:r w:rsidRPr="00EB031D">
        <w:rPr>
          <w:rStyle w:val="Nenhum"/>
          <w:sz w:val="24"/>
          <w:szCs w:val="24"/>
        </w:rPr>
        <w:t xml:space="preserve">o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tradu</w:t>
      </w:r>
      <w:proofErr w:type="spellEnd"/>
      <w:r>
        <w:rPr>
          <w:rStyle w:val="Nenhum"/>
          <w:sz w:val="16"/>
          <w:szCs w:val="16"/>
          <w:lang w:val="pt-PT"/>
        </w:rPr>
        <w:t>çã</w:t>
      </w:r>
      <w:r>
        <w:rPr>
          <w:rStyle w:val="Nenhum"/>
          <w:sz w:val="16"/>
          <w:szCs w:val="16"/>
        </w:rPr>
        <w:t xml:space="preserve">o </w:t>
      </w:r>
      <w:proofErr w:type="spellStart"/>
      <w:r>
        <w:rPr>
          <w:rStyle w:val="Nenhum"/>
          <w:sz w:val="16"/>
          <w:szCs w:val="16"/>
        </w:rPr>
        <w:t>simultâ</w:t>
      </w:r>
      <w:proofErr w:type="spellEnd"/>
      <w:r>
        <w:rPr>
          <w:rStyle w:val="Nenhum"/>
          <w:sz w:val="16"/>
          <w:szCs w:val="16"/>
          <w:lang w:val="pt-PT"/>
        </w:rPr>
        <w:t>nea para o portugu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  <w:lang w:val="es-ES_tradnl"/>
        </w:rPr>
        <w:t>s estar</w:t>
      </w:r>
      <w:r>
        <w:rPr>
          <w:rStyle w:val="Nenhum"/>
          <w:sz w:val="16"/>
          <w:szCs w:val="16"/>
        </w:rPr>
        <w:t xml:space="preserve">á </w:t>
      </w:r>
      <w:proofErr w:type="spellStart"/>
      <w:r w:rsidRPr="00EB031D">
        <w:rPr>
          <w:rStyle w:val="Nenhum"/>
          <w:sz w:val="16"/>
          <w:szCs w:val="16"/>
        </w:rPr>
        <w:t>dispon</w:t>
      </w:r>
      <w:r>
        <w:rPr>
          <w:rStyle w:val="Nenhum"/>
          <w:sz w:val="16"/>
          <w:szCs w:val="16"/>
        </w:rPr>
        <w:t>í</w:t>
      </w:r>
      <w:proofErr w:type="spellEnd"/>
      <w:r>
        <w:rPr>
          <w:rStyle w:val="Nenhum"/>
          <w:sz w:val="16"/>
          <w:szCs w:val="16"/>
          <w:lang w:val="pt-PT"/>
        </w:rPr>
        <w:t>vel para os interessados)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proofErr w:type="spellStart"/>
      <w:r>
        <w:rPr>
          <w:rStyle w:val="Nenhum"/>
          <w:sz w:val="24"/>
          <w:szCs w:val="24"/>
          <w:lang w:val="es-ES_tradnl"/>
        </w:rPr>
        <w:t>Seminar</w:t>
      </w:r>
      <w:proofErr w:type="spellEnd"/>
      <w:r>
        <w:rPr>
          <w:rStyle w:val="Nenhum"/>
          <w:sz w:val="24"/>
          <w:szCs w:val="24"/>
          <w:lang w:val="es-ES_tradnl"/>
        </w:rPr>
        <w:t xml:space="preserve"> B </w:t>
      </w:r>
      <w:r>
        <w:rPr>
          <w:rStyle w:val="Nenhum"/>
          <w:sz w:val="24"/>
          <w:szCs w:val="24"/>
        </w:rPr>
        <w:t xml:space="preserve">– </w:t>
      </w:r>
      <w:r>
        <w:rPr>
          <w:rStyle w:val="Nenhum"/>
          <w:sz w:val="24"/>
          <w:szCs w:val="24"/>
          <w:lang w:val="pt-PT"/>
        </w:rPr>
        <w:t>Troca Autom</w:t>
      </w:r>
      <w:r>
        <w:rPr>
          <w:rStyle w:val="Nenhum"/>
          <w:sz w:val="24"/>
          <w:szCs w:val="24"/>
        </w:rPr>
        <w:t>á</w:t>
      </w:r>
      <w:r>
        <w:rPr>
          <w:rStyle w:val="Nenhum"/>
          <w:sz w:val="24"/>
          <w:szCs w:val="24"/>
          <w:lang w:val="pt-PT"/>
        </w:rPr>
        <w:t>tica de Informações: Um Novo Padrã</w:t>
      </w:r>
      <w:r>
        <w:rPr>
          <w:rStyle w:val="Nenhum"/>
          <w:sz w:val="24"/>
          <w:szCs w:val="24"/>
        </w:rPr>
        <w:t xml:space="preserve">o?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exposi</w:t>
      </w:r>
      <w:proofErr w:type="spellEnd"/>
      <w:r>
        <w:rPr>
          <w:rStyle w:val="Nenhum"/>
          <w:sz w:val="16"/>
          <w:szCs w:val="16"/>
          <w:lang w:val="pt-PT"/>
        </w:rPr>
        <w:t>ção em ingl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</w:rPr>
        <w:t>s)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proofErr w:type="spellStart"/>
      <w:r>
        <w:rPr>
          <w:rStyle w:val="Nenhum"/>
          <w:i/>
          <w:iCs/>
          <w:sz w:val="24"/>
          <w:szCs w:val="24"/>
          <w:lang w:val="es-ES_tradnl"/>
        </w:rPr>
        <w:t>Seminar</w:t>
      </w:r>
      <w:proofErr w:type="spellEnd"/>
      <w:r>
        <w:rPr>
          <w:rStyle w:val="Nenhum"/>
          <w:i/>
          <w:iCs/>
          <w:sz w:val="24"/>
          <w:szCs w:val="24"/>
          <w:lang w:val="es-ES_tradnl"/>
        </w:rPr>
        <w:t xml:space="preserve"> C</w:t>
      </w:r>
      <w:r>
        <w:rPr>
          <w:rStyle w:val="Nenhum"/>
          <w:sz w:val="24"/>
          <w:szCs w:val="24"/>
        </w:rPr>
        <w:t xml:space="preserve"> – </w:t>
      </w:r>
      <w:r>
        <w:rPr>
          <w:rStyle w:val="Nenhum"/>
          <w:sz w:val="24"/>
          <w:szCs w:val="24"/>
          <w:lang w:val="pt-PT"/>
        </w:rPr>
        <w:t xml:space="preserve">Acordos de compartilhamento e divisão de custos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tradu</w:t>
      </w:r>
      <w:proofErr w:type="spellEnd"/>
      <w:r>
        <w:rPr>
          <w:rStyle w:val="Nenhum"/>
          <w:sz w:val="16"/>
          <w:szCs w:val="16"/>
          <w:lang w:val="pt-PT"/>
        </w:rPr>
        <w:t>çã</w:t>
      </w:r>
      <w:r>
        <w:rPr>
          <w:rStyle w:val="Nenhum"/>
          <w:sz w:val="16"/>
          <w:szCs w:val="16"/>
        </w:rPr>
        <w:t xml:space="preserve">o </w:t>
      </w:r>
      <w:proofErr w:type="spellStart"/>
      <w:r>
        <w:rPr>
          <w:rStyle w:val="Nenhum"/>
          <w:sz w:val="16"/>
          <w:szCs w:val="16"/>
        </w:rPr>
        <w:t>simultâ</w:t>
      </w:r>
      <w:proofErr w:type="spellEnd"/>
      <w:r>
        <w:rPr>
          <w:rStyle w:val="Nenhum"/>
          <w:sz w:val="16"/>
          <w:szCs w:val="16"/>
          <w:lang w:val="pt-PT"/>
        </w:rPr>
        <w:t>nea para o portugu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  <w:lang w:val="es-ES_tradnl"/>
        </w:rPr>
        <w:t>s estar</w:t>
      </w:r>
      <w:r>
        <w:rPr>
          <w:rStyle w:val="Nenhum"/>
          <w:sz w:val="16"/>
          <w:szCs w:val="16"/>
        </w:rPr>
        <w:t xml:space="preserve">á </w:t>
      </w:r>
      <w:proofErr w:type="spellStart"/>
      <w:r w:rsidRPr="00EB031D">
        <w:rPr>
          <w:rStyle w:val="Nenhum"/>
          <w:sz w:val="16"/>
          <w:szCs w:val="16"/>
        </w:rPr>
        <w:t>dispon</w:t>
      </w:r>
      <w:r>
        <w:rPr>
          <w:rStyle w:val="Nenhum"/>
          <w:sz w:val="16"/>
          <w:szCs w:val="16"/>
        </w:rPr>
        <w:t>í</w:t>
      </w:r>
      <w:proofErr w:type="spellEnd"/>
      <w:r>
        <w:rPr>
          <w:rStyle w:val="Nenhum"/>
          <w:sz w:val="16"/>
          <w:szCs w:val="16"/>
          <w:lang w:val="pt-PT"/>
        </w:rPr>
        <w:t>vel para os interessados)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proofErr w:type="spellStart"/>
      <w:r>
        <w:rPr>
          <w:rStyle w:val="Nenhum"/>
          <w:i/>
          <w:iCs/>
          <w:sz w:val="24"/>
          <w:szCs w:val="24"/>
          <w:lang w:val="es-ES_tradnl"/>
        </w:rPr>
        <w:t>Seminar</w:t>
      </w:r>
      <w:proofErr w:type="spellEnd"/>
      <w:r>
        <w:rPr>
          <w:rStyle w:val="Nenhum"/>
          <w:i/>
          <w:iCs/>
          <w:sz w:val="24"/>
          <w:szCs w:val="24"/>
          <w:lang w:val="es-ES_tradnl"/>
        </w:rPr>
        <w:t xml:space="preserve"> D</w:t>
      </w:r>
      <w:r>
        <w:rPr>
          <w:rStyle w:val="Nenhum"/>
          <w:sz w:val="24"/>
          <w:szCs w:val="24"/>
        </w:rPr>
        <w:t xml:space="preserve"> – </w:t>
      </w:r>
      <w:r>
        <w:rPr>
          <w:rStyle w:val="Nenhum"/>
          <w:sz w:val="24"/>
          <w:szCs w:val="24"/>
          <w:lang w:val="pt-PT"/>
        </w:rPr>
        <w:t>Acordos Pr</w:t>
      </w:r>
      <w:r>
        <w:rPr>
          <w:rStyle w:val="Nenhum"/>
          <w:sz w:val="24"/>
          <w:szCs w:val="24"/>
          <w:lang w:val="fr-FR"/>
        </w:rPr>
        <w:t>é</w:t>
      </w:r>
      <w:r>
        <w:rPr>
          <w:rStyle w:val="Nenhum"/>
          <w:sz w:val="24"/>
          <w:szCs w:val="24"/>
          <w:lang w:val="pt-PT"/>
        </w:rPr>
        <w:t>vios sobre Preços de Transfer</w:t>
      </w:r>
      <w:r>
        <w:rPr>
          <w:rStyle w:val="Nenhum"/>
          <w:sz w:val="24"/>
          <w:szCs w:val="24"/>
          <w:lang w:val="fr-FR"/>
        </w:rPr>
        <w:t>ê</w:t>
      </w:r>
      <w:r>
        <w:rPr>
          <w:rStyle w:val="Nenhum"/>
          <w:sz w:val="24"/>
          <w:szCs w:val="24"/>
          <w:lang w:val="pt-PT"/>
        </w:rPr>
        <w:t xml:space="preserve">ncia e Impactos Fiscais Internacionais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exposi</w:t>
      </w:r>
      <w:proofErr w:type="spellEnd"/>
      <w:r>
        <w:rPr>
          <w:rStyle w:val="Nenhum"/>
          <w:sz w:val="16"/>
          <w:szCs w:val="16"/>
          <w:lang w:val="pt-PT"/>
        </w:rPr>
        <w:t>ção em ingl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</w:rPr>
        <w:t>s)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proofErr w:type="spellStart"/>
      <w:r>
        <w:rPr>
          <w:rStyle w:val="Nenhum"/>
          <w:i/>
          <w:iCs/>
          <w:sz w:val="24"/>
          <w:szCs w:val="24"/>
          <w:lang w:val="es-ES_tradnl"/>
        </w:rPr>
        <w:t>Seminar</w:t>
      </w:r>
      <w:proofErr w:type="spellEnd"/>
      <w:r>
        <w:rPr>
          <w:rStyle w:val="Nenhum"/>
          <w:i/>
          <w:iCs/>
          <w:sz w:val="24"/>
          <w:szCs w:val="24"/>
          <w:lang w:val="es-ES_tradnl"/>
        </w:rPr>
        <w:t xml:space="preserve"> E</w:t>
      </w:r>
      <w:r>
        <w:rPr>
          <w:rStyle w:val="Nenhum"/>
          <w:sz w:val="24"/>
          <w:szCs w:val="24"/>
        </w:rPr>
        <w:t xml:space="preserve"> –IFA/OCDE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exposi</w:t>
      </w:r>
      <w:proofErr w:type="spellEnd"/>
      <w:r>
        <w:rPr>
          <w:rStyle w:val="Nenhum"/>
          <w:sz w:val="16"/>
          <w:szCs w:val="16"/>
          <w:lang w:val="pt-PT"/>
        </w:rPr>
        <w:t>ção em ingl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</w:rPr>
        <w:t>s)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proofErr w:type="spellStart"/>
      <w:r>
        <w:rPr>
          <w:rStyle w:val="Nenhum"/>
          <w:i/>
          <w:iCs/>
          <w:sz w:val="24"/>
          <w:szCs w:val="24"/>
          <w:lang w:val="es-ES_tradnl"/>
        </w:rPr>
        <w:t>Seminar</w:t>
      </w:r>
      <w:proofErr w:type="spellEnd"/>
      <w:r>
        <w:rPr>
          <w:rStyle w:val="Nenhum"/>
          <w:i/>
          <w:iCs/>
          <w:sz w:val="24"/>
          <w:szCs w:val="24"/>
          <w:lang w:val="es-ES_tradnl"/>
        </w:rPr>
        <w:t xml:space="preserve"> F</w:t>
      </w:r>
      <w:r>
        <w:rPr>
          <w:rStyle w:val="Nenhum"/>
          <w:sz w:val="24"/>
          <w:szCs w:val="24"/>
        </w:rPr>
        <w:t xml:space="preserve"> – </w:t>
      </w:r>
      <w:r>
        <w:rPr>
          <w:rStyle w:val="Nenhum"/>
          <w:sz w:val="24"/>
          <w:szCs w:val="24"/>
          <w:lang w:val="pt-PT"/>
        </w:rPr>
        <w:t>Crise Econ</w:t>
      </w:r>
      <w:r>
        <w:rPr>
          <w:rStyle w:val="Nenhum"/>
          <w:sz w:val="24"/>
          <w:szCs w:val="24"/>
        </w:rPr>
        <w:t>ô</w:t>
      </w:r>
      <w:r>
        <w:rPr>
          <w:rStyle w:val="Nenhum"/>
          <w:sz w:val="24"/>
          <w:szCs w:val="24"/>
          <w:lang w:val="pt-PT"/>
        </w:rPr>
        <w:t>mica e Proteção dos Direitos dos Contribuintes - Moralidade Fiscal</w:t>
      </w:r>
      <w:proofErr w:type="gramStart"/>
      <w:r>
        <w:rPr>
          <w:rStyle w:val="Nenhum"/>
          <w:sz w:val="24"/>
          <w:szCs w:val="24"/>
          <w:lang w:val="pt-PT"/>
        </w:rPr>
        <w:t>?</w:t>
      </w:r>
      <w:proofErr w:type="gramEnd"/>
      <w:r>
        <w:rPr>
          <w:rStyle w:val="Nenhum"/>
          <w:sz w:val="24"/>
          <w:szCs w:val="24"/>
          <w:vertAlign w:val="superscript"/>
        </w:rPr>
        <w:t xml:space="preserve">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exposi</w:t>
      </w:r>
      <w:proofErr w:type="spellEnd"/>
      <w:r>
        <w:rPr>
          <w:rStyle w:val="Nenhum"/>
          <w:sz w:val="16"/>
          <w:szCs w:val="16"/>
          <w:lang w:val="pt-PT"/>
        </w:rPr>
        <w:t>ção em ingl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</w:rPr>
        <w:t>s)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proofErr w:type="spellStart"/>
      <w:r>
        <w:rPr>
          <w:rStyle w:val="Nenhum"/>
          <w:sz w:val="24"/>
          <w:szCs w:val="24"/>
        </w:rPr>
        <w:t>Seminar</w:t>
      </w:r>
      <w:proofErr w:type="spellEnd"/>
      <w:r>
        <w:rPr>
          <w:rStyle w:val="Nenhum"/>
          <w:sz w:val="24"/>
          <w:szCs w:val="24"/>
        </w:rPr>
        <w:t xml:space="preserve"> G – </w:t>
      </w:r>
      <w:r>
        <w:rPr>
          <w:rStyle w:val="Nenhum"/>
          <w:sz w:val="24"/>
          <w:szCs w:val="24"/>
          <w:lang w:val="es-ES_tradnl"/>
        </w:rPr>
        <w:t>Tributa</w:t>
      </w:r>
      <w:r>
        <w:rPr>
          <w:rStyle w:val="Nenhum"/>
          <w:sz w:val="24"/>
          <w:szCs w:val="24"/>
          <w:lang w:val="pt-PT"/>
        </w:rPr>
        <w:t xml:space="preserve">ção Indireta Internacional dos Serviços Empresariais: Soluções Multilateral, Interna ou Bilateral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tradu</w:t>
      </w:r>
      <w:proofErr w:type="spellEnd"/>
      <w:r>
        <w:rPr>
          <w:rStyle w:val="Nenhum"/>
          <w:sz w:val="16"/>
          <w:szCs w:val="16"/>
          <w:lang w:val="pt-PT"/>
        </w:rPr>
        <w:t>çã</w:t>
      </w:r>
      <w:r>
        <w:rPr>
          <w:rStyle w:val="Nenhum"/>
          <w:sz w:val="16"/>
          <w:szCs w:val="16"/>
        </w:rPr>
        <w:t xml:space="preserve">o </w:t>
      </w:r>
      <w:proofErr w:type="spellStart"/>
      <w:r>
        <w:rPr>
          <w:rStyle w:val="Nenhum"/>
          <w:sz w:val="16"/>
          <w:szCs w:val="16"/>
        </w:rPr>
        <w:t>simultâ</w:t>
      </w:r>
      <w:proofErr w:type="spellEnd"/>
      <w:r>
        <w:rPr>
          <w:rStyle w:val="Nenhum"/>
          <w:sz w:val="16"/>
          <w:szCs w:val="16"/>
          <w:lang w:val="pt-PT"/>
        </w:rPr>
        <w:t>nea para o portugu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  <w:lang w:val="es-ES_tradnl"/>
        </w:rPr>
        <w:t>s estar</w:t>
      </w:r>
      <w:r>
        <w:rPr>
          <w:rStyle w:val="Nenhum"/>
          <w:sz w:val="16"/>
          <w:szCs w:val="16"/>
        </w:rPr>
        <w:t xml:space="preserve">á </w:t>
      </w:r>
      <w:proofErr w:type="spellStart"/>
      <w:r w:rsidRPr="00EB031D">
        <w:rPr>
          <w:rStyle w:val="Nenhum"/>
          <w:sz w:val="16"/>
          <w:szCs w:val="16"/>
        </w:rPr>
        <w:t>dispon</w:t>
      </w:r>
      <w:r>
        <w:rPr>
          <w:rStyle w:val="Nenhum"/>
          <w:sz w:val="16"/>
          <w:szCs w:val="16"/>
        </w:rPr>
        <w:t>í</w:t>
      </w:r>
      <w:proofErr w:type="spellEnd"/>
      <w:r>
        <w:rPr>
          <w:rStyle w:val="Nenhum"/>
          <w:sz w:val="16"/>
          <w:szCs w:val="16"/>
          <w:lang w:val="pt-PT"/>
        </w:rPr>
        <w:t>vel para os interessados)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proofErr w:type="spellStart"/>
      <w:r>
        <w:rPr>
          <w:rStyle w:val="Nenhum"/>
          <w:sz w:val="24"/>
          <w:szCs w:val="24"/>
        </w:rPr>
        <w:t>Seminar</w:t>
      </w:r>
      <w:proofErr w:type="spellEnd"/>
      <w:r>
        <w:rPr>
          <w:rStyle w:val="Nenhum"/>
          <w:sz w:val="24"/>
          <w:szCs w:val="24"/>
        </w:rPr>
        <w:t xml:space="preserve"> H – </w:t>
      </w:r>
      <w:r>
        <w:rPr>
          <w:rStyle w:val="Nenhum"/>
          <w:sz w:val="24"/>
          <w:szCs w:val="24"/>
          <w:lang w:val="pt-PT"/>
        </w:rPr>
        <w:t xml:space="preserve">Novidades em Tributação Internacional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tradu</w:t>
      </w:r>
      <w:proofErr w:type="spellEnd"/>
      <w:r>
        <w:rPr>
          <w:rStyle w:val="Nenhum"/>
          <w:sz w:val="16"/>
          <w:szCs w:val="16"/>
          <w:lang w:val="pt-PT"/>
        </w:rPr>
        <w:t>çã</w:t>
      </w:r>
      <w:r>
        <w:rPr>
          <w:rStyle w:val="Nenhum"/>
          <w:sz w:val="16"/>
          <w:szCs w:val="16"/>
        </w:rPr>
        <w:t xml:space="preserve">o </w:t>
      </w:r>
      <w:proofErr w:type="spellStart"/>
      <w:r>
        <w:rPr>
          <w:rStyle w:val="Nenhum"/>
          <w:sz w:val="16"/>
          <w:szCs w:val="16"/>
        </w:rPr>
        <w:t>simultâ</w:t>
      </w:r>
      <w:proofErr w:type="spellEnd"/>
      <w:r>
        <w:rPr>
          <w:rStyle w:val="Nenhum"/>
          <w:sz w:val="16"/>
          <w:szCs w:val="16"/>
          <w:lang w:val="pt-PT"/>
        </w:rPr>
        <w:t>nea para o portugu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  <w:lang w:val="es-ES_tradnl"/>
        </w:rPr>
        <w:t>s estar</w:t>
      </w:r>
      <w:r>
        <w:rPr>
          <w:rStyle w:val="Nenhum"/>
          <w:sz w:val="16"/>
          <w:szCs w:val="16"/>
        </w:rPr>
        <w:t xml:space="preserve">á </w:t>
      </w:r>
      <w:proofErr w:type="spellStart"/>
      <w:r w:rsidRPr="00EB031D">
        <w:rPr>
          <w:rStyle w:val="Nenhum"/>
          <w:sz w:val="16"/>
          <w:szCs w:val="16"/>
        </w:rPr>
        <w:t>dispon</w:t>
      </w:r>
      <w:r>
        <w:rPr>
          <w:rStyle w:val="Nenhum"/>
          <w:sz w:val="16"/>
          <w:szCs w:val="16"/>
        </w:rPr>
        <w:t>í</w:t>
      </w:r>
      <w:proofErr w:type="spellEnd"/>
      <w:r>
        <w:rPr>
          <w:rStyle w:val="Nenhum"/>
          <w:sz w:val="16"/>
          <w:szCs w:val="16"/>
          <w:lang w:val="pt-PT"/>
        </w:rPr>
        <w:t>vel para os interessados)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proofErr w:type="spellStart"/>
      <w:r w:rsidRPr="00EB031D">
        <w:rPr>
          <w:rStyle w:val="Nenhum"/>
          <w:sz w:val="24"/>
          <w:szCs w:val="24"/>
        </w:rPr>
        <w:t>Seminar</w:t>
      </w:r>
      <w:proofErr w:type="spellEnd"/>
      <w:r w:rsidRPr="00EB031D">
        <w:rPr>
          <w:rStyle w:val="Nenhum"/>
          <w:sz w:val="24"/>
          <w:szCs w:val="24"/>
        </w:rPr>
        <w:t xml:space="preserve"> I </w:t>
      </w:r>
      <w:r>
        <w:rPr>
          <w:rStyle w:val="Nenhum"/>
          <w:sz w:val="24"/>
          <w:szCs w:val="24"/>
        </w:rPr>
        <w:t xml:space="preserve">– </w:t>
      </w:r>
      <w:r>
        <w:rPr>
          <w:rStyle w:val="Nenhum"/>
          <w:sz w:val="24"/>
          <w:szCs w:val="24"/>
          <w:lang w:val="pt-PT"/>
        </w:rPr>
        <w:t xml:space="preserve">Impactos Fiscais Internacionais de Efeitos </w:t>
      </w:r>
      <w:bookmarkStart w:id="0" w:name="_GoBack"/>
      <w:bookmarkEnd w:id="0"/>
      <w:r>
        <w:rPr>
          <w:rStyle w:val="Nenhum"/>
          <w:sz w:val="24"/>
          <w:szCs w:val="24"/>
          <w:lang w:val="pt-PT"/>
        </w:rPr>
        <w:t xml:space="preserve">Cambiais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exposi</w:t>
      </w:r>
      <w:proofErr w:type="spellEnd"/>
      <w:r>
        <w:rPr>
          <w:rStyle w:val="Nenhum"/>
          <w:sz w:val="16"/>
          <w:szCs w:val="16"/>
          <w:lang w:val="pt-PT"/>
        </w:rPr>
        <w:t>ção em ingl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</w:rPr>
        <w:t>s)</w:t>
      </w:r>
    </w:p>
    <w:p w:rsidR="00660638" w:rsidRDefault="00660638" w:rsidP="00660638">
      <w:pPr>
        <w:pStyle w:val="Corpo"/>
        <w:spacing w:after="240"/>
        <w:ind w:left="851"/>
        <w:jc w:val="both"/>
        <w:rPr>
          <w:rStyle w:val="Nenhum"/>
          <w:sz w:val="24"/>
          <w:szCs w:val="24"/>
        </w:rPr>
      </w:pPr>
      <w:proofErr w:type="spellStart"/>
      <w:r>
        <w:rPr>
          <w:rStyle w:val="Nenhum"/>
          <w:sz w:val="24"/>
          <w:szCs w:val="24"/>
          <w:lang w:val="es-ES_tradnl"/>
        </w:rPr>
        <w:t>Seminar</w:t>
      </w:r>
      <w:proofErr w:type="spellEnd"/>
      <w:r>
        <w:rPr>
          <w:rStyle w:val="Nenhum"/>
          <w:sz w:val="24"/>
          <w:szCs w:val="24"/>
          <w:lang w:val="es-ES_tradnl"/>
        </w:rPr>
        <w:t xml:space="preserve"> J </w:t>
      </w:r>
      <w:r>
        <w:rPr>
          <w:rStyle w:val="Nenhum"/>
          <w:sz w:val="24"/>
          <w:szCs w:val="24"/>
        </w:rPr>
        <w:t>– IFA/Uni</w:t>
      </w:r>
      <w:r>
        <w:rPr>
          <w:rStyle w:val="Nenhum"/>
          <w:sz w:val="24"/>
          <w:szCs w:val="24"/>
          <w:lang w:val="pt-PT"/>
        </w:rPr>
        <w:t xml:space="preserve">ão Europeia </w:t>
      </w:r>
      <w:r>
        <w:rPr>
          <w:rStyle w:val="Nenhum"/>
          <w:sz w:val="16"/>
          <w:szCs w:val="16"/>
        </w:rPr>
        <w:t>(</w:t>
      </w:r>
      <w:proofErr w:type="spellStart"/>
      <w:r>
        <w:rPr>
          <w:rStyle w:val="Nenhum"/>
          <w:sz w:val="16"/>
          <w:szCs w:val="16"/>
        </w:rPr>
        <w:t>exposi</w:t>
      </w:r>
      <w:proofErr w:type="spellEnd"/>
      <w:r>
        <w:rPr>
          <w:rStyle w:val="Nenhum"/>
          <w:sz w:val="16"/>
          <w:szCs w:val="16"/>
          <w:lang w:val="pt-PT"/>
        </w:rPr>
        <w:t>ção em ingl</w:t>
      </w:r>
      <w:r>
        <w:rPr>
          <w:rStyle w:val="Nenhum"/>
          <w:sz w:val="16"/>
          <w:szCs w:val="16"/>
          <w:lang w:val="fr-FR"/>
        </w:rPr>
        <w:t>ê</w:t>
      </w:r>
      <w:r>
        <w:rPr>
          <w:rStyle w:val="Nenhum"/>
          <w:sz w:val="16"/>
          <w:szCs w:val="16"/>
        </w:rPr>
        <w:t>s)</w:t>
      </w:r>
    </w:p>
    <w:p w:rsidR="00660638" w:rsidRDefault="00660638" w:rsidP="00660638">
      <w:pPr>
        <w:pStyle w:val="Corpo"/>
        <w:spacing w:line="264" w:lineRule="auto"/>
        <w:ind w:firstLine="851"/>
        <w:jc w:val="both"/>
        <w:rPr>
          <w:sz w:val="24"/>
          <w:szCs w:val="24"/>
        </w:rPr>
      </w:pPr>
    </w:p>
    <w:p w:rsidR="00660638" w:rsidRPr="00142F57" w:rsidRDefault="00660638">
      <w:pPr>
        <w:spacing w:after="91" w:line="259" w:lineRule="auto"/>
        <w:ind w:left="567" w:right="0" w:firstLine="0"/>
        <w:jc w:val="left"/>
        <w:rPr>
          <w:sz w:val="24"/>
          <w:szCs w:val="24"/>
        </w:rPr>
      </w:pPr>
    </w:p>
    <w:sectPr w:rsidR="00660638" w:rsidRPr="00142F57" w:rsidSect="001B51CA">
      <w:headerReference w:type="default" r:id="rId8"/>
      <w:pgSz w:w="11900" w:h="16840"/>
      <w:pgMar w:top="2268" w:right="1639" w:bottom="146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CA" w:rsidRDefault="001B51CA" w:rsidP="001B51CA">
      <w:pPr>
        <w:spacing w:after="0" w:line="240" w:lineRule="auto"/>
      </w:pPr>
      <w:r>
        <w:separator/>
      </w:r>
    </w:p>
  </w:endnote>
  <w:endnote w:type="continuationSeparator" w:id="0">
    <w:p w:rsidR="001B51CA" w:rsidRDefault="001B51CA" w:rsidP="001B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 Extra Bold">
    <w:altName w:val="Century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CA" w:rsidRDefault="001B51CA" w:rsidP="001B51CA">
      <w:pPr>
        <w:spacing w:after="0" w:line="240" w:lineRule="auto"/>
      </w:pPr>
      <w:r>
        <w:separator/>
      </w:r>
    </w:p>
  </w:footnote>
  <w:footnote w:type="continuationSeparator" w:id="0">
    <w:p w:rsidR="001B51CA" w:rsidRDefault="001B51CA" w:rsidP="001B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1CA" w:rsidRDefault="001B51CA" w:rsidP="001B51CA">
    <w:pPr>
      <w:pStyle w:val="Cabealho"/>
      <w:jc w:val="right"/>
    </w:pPr>
    <w:r>
      <w:rPr>
        <w:noProof/>
      </w:rPr>
      <w:drawing>
        <wp:inline distT="0" distB="0" distL="0" distR="0" wp14:anchorId="0DE54D6C" wp14:editId="30D7E839">
          <wp:extent cx="2177307" cy="445206"/>
          <wp:effectExtent l="0" t="0" r="0" b="0"/>
          <wp:docPr id="2" name="Imagem 2" descr="http://www.ifa2017rio.com.br/img/ifa_logo_v5_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fa2017rio.com.br/img/ifa_logo_v5_s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790" cy="453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846FE"/>
    <w:multiLevelType w:val="hybridMultilevel"/>
    <w:tmpl w:val="8E38673C"/>
    <w:lvl w:ilvl="0" w:tplc="D79AC950">
      <w:start w:val="1"/>
      <w:numFmt w:val="decimal"/>
      <w:lvlText w:val="%1."/>
      <w:lvlJc w:val="left"/>
      <w:pPr>
        <w:ind w:left="8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9EA9E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CC7F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9A17F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BE7E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EAB17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9662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345D5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9E27F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DF"/>
    <w:rsid w:val="00142F57"/>
    <w:rsid w:val="001B51CA"/>
    <w:rsid w:val="00342A3A"/>
    <w:rsid w:val="003C6665"/>
    <w:rsid w:val="005E3C78"/>
    <w:rsid w:val="00660638"/>
    <w:rsid w:val="007F41C8"/>
    <w:rsid w:val="00A6648E"/>
    <w:rsid w:val="00B92C17"/>
    <w:rsid w:val="00C208DF"/>
    <w:rsid w:val="00D40EA1"/>
    <w:rsid w:val="00F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2A039-2C36-494E-970B-3110C895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58" w:lineRule="auto"/>
      <w:ind w:left="10" w:right="56" w:hanging="10"/>
      <w:jc w:val="both"/>
    </w:pPr>
    <w:rPr>
      <w:rFonts w:ascii="Calibri" w:eastAsia="Calibri" w:hAnsi="Calibri" w:cs="Calibri"/>
      <w:color w:val="1A1A1A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01"/>
      <w:outlineLvl w:val="0"/>
    </w:pPr>
    <w:rPr>
      <w:rFonts w:ascii="Calibri" w:eastAsia="Calibri" w:hAnsi="Calibri" w:cs="Calibri"/>
      <w:b/>
      <w:i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12"/>
      <w:ind w:left="10" w:hanging="10"/>
      <w:outlineLvl w:val="1"/>
    </w:pPr>
    <w:rPr>
      <w:rFonts w:ascii="Calibri" w:eastAsia="Calibri" w:hAnsi="Calibri" w:cs="Calibri"/>
      <w:b/>
      <w:i/>
      <w:color w:val="1A1A1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3C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i/>
      <w:color w:val="1A1A1A"/>
      <w:sz w:val="22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i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1B5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51CA"/>
    <w:rPr>
      <w:rFonts w:ascii="Calibri" w:eastAsia="Calibri" w:hAnsi="Calibri" w:cs="Calibri"/>
      <w:color w:val="1A1A1A"/>
    </w:rPr>
  </w:style>
  <w:style w:type="paragraph" w:styleId="Rodap">
    <w:name w:val="footer"/>
    <w:basedOn w:val="Normal"/>
    <w:link w:val="RodapChar"/>
    <w:uiPriority w:val="99"/>
    <w:unhideWhenUsed/>
    <w:rsid w:val="001B5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51CA"/>
    <w:rPr>
      <w:rFonts w:ascii="Calibri" w:eastAsia="Calibri" w:hAnsi="Calibri" w:cs="Calibri"/>
      <w:color w:val="1A1A1A"/>
    </w:rPr>
  </w:style>
  <w:style w:type="character" w:customStyle="1" w:styleId="Nenhum">
    <w:name w:val="Nenhum"/>
    <w:rsid w:val="00D40EA1"/>
  </w:style>
  <w:style w:type="paragraph" w:customStyle="1" w:styleId="Corpo">
    <w:name w:val="Corpo"/>
    <w:rsid w:val="00D40E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NormalWeb">
    <w:name w:val="Normal (Web)"/>
    <w:rsid w:val="00D40EA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3C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E3C78"/>
    <w:rPr>
      <w:color w:val="0000FF"/>
      <w:u w:val="single"/>
    </w:rPr>
  </w:style>
  <w:style w:type="character" w:customStyle="1" w:styleId="Hyperlink0">
    <w:name w:val="Hyperlink.0"/>
    <w:basedOn w:val="Fontepargpadro"/>
    <w:rsid w:val="00660638"/>
    <w:rPr>
      <w:color w:val="0563C1"/>
      <w:sz w:val="24"/>
      <w:szCs w:val="24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890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71º Congresso da International Fiscal Association_RA</vt:lpstr>
    </vt:vector>
  </TitlesOfParts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71º Congresso da International Fiscal Association_RA</dc:title>
  <dc:subject/>
  <dc:creator>SVS13A17GBB</dc:creator>
  <cp:keywords/>
  <cp:lastModifiedBy>Flavia C Nogueira</cp:lastModifiedBy>
  <cp:revision>4</cp:revision>
  <dcterms:created xsi:type="dcterms:W3CDTF">2017-04-18T12:56:00Z</dcterms:created>
  <dcterms:modified xsi:type="dcterms:W3CDTF">2017-04-18T13:24:00Z</dcterms:modified>
</cp:coreProperties>
</file>